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A0D2" w14:textId="078988A0" w:rsidR="006969BE" w:rsidRPr="00106954" w:rsidRDefault="006969BE" w:rsidP="0016115F">
      <w:pPr>
        <w:spacing w:after="0" w:line="240" w:lineRule="auto"/>
        <w:jc w:val="right"/>
        <w:rPr>
          <w:rFonts w:asciiTheme="minorHAnsi" w:hAnsiTheme="minorHAnsi"/>
          <w:sz w:val="22"/>
          <w:szCs w:val="22"/>
          <w:lang w:val="es-ES"/>
        </w:rPr>
      </w:pPr>
      <w:r w:rsidRPr="00106954">
        <w:rPr>
          <w:rFonts w:asciiTheme="minorHAnsi" w:hAnsiTheme="minorHAnsi"/>
          <w:sz w:val="22"/>
          <w:szCs w:val="22"/>
          <w:lang w:val="es-ES"/>
        </w:rPr>
        <w:t>Oaxaca</w:t>
      </w:r>
      <w:r w:rsidR="0016115F" w:rsidRPr="00106954">
        <w:rPr>
          <w:rFonts w:asciiTheme="minorHAnsi" w:hAnsiTheme="minorHAnsi"/>
          <w:sz w:val="22"/>
          <w:szCs w:val="22"/>
          <w:lang w:val="es-ES"/>
        </w:rPr>
        <w:t xml:space="preserve"> de Juárez</w:t>
      </w:r>
      <w:r w:rsidRPr="00106954">
        <w:rPr>
          <w:rFonts w:asciiTheme="minorHAnsi" w:hAnsiTheme="minorHAnsi"/>
          <w:sz w:val="22"/>
          <w:szCs w:val="22"/>
          <w:lang w:val="es-ES"/>
        </w:rPr>
        <w:t xml:space="preserve">, a </w:t>
      </w:r>
      <w:bookmarkStart w:id="0" w:name="_Hlk23759604"/>
      <w:r w:rsidRPr="00106954">
        <w:rPr>
          <w:rFonts w:asciiTheme="minorHAnsi" w:hAnsiTheme="minorHAnsi"/>
          <w:sz w:val="22"/>
          <w:szCs w:val="22"/>
          <w:lang w:val="es-ES"/>
        </w:rPr>
        <w:t>[•]</w:t>
      </w:r>
      <w:bookmarkEnd w:id="0"/>
      <w:r w:rsidRPr="00106954">
        <w:rPr>
          <w:rFonts w:asciiTheme="minorHAnsi" w:hAnsiTheme="minorHAnsi"/>
          <w:sz w:val="22"/>
          <w:szCs w:val="22"/>
          <w:lang w:val="es-ES"/>
        </w:rPr>
        <w:t xml:space="preserve"> de </w:t>
      </w:r>
      <w:r w:rsidR="00106954"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106954">
        <w:rPr>
          <w:rFonts w:asciiTheme="minorHAnsi" w:hAnsiTheme="minorHAnsi"/>
          <w:sz w:val="22"/>
          <w:szCs w:val="22"/>
          <w:lang w:val="es-ES"/>
        </w:rPr>
        <w:t>20</w:t>
      </w:r>
    </w:p>
    <w:p w14:paraId="5CFD5222" w14:textId="77777777" w:rsidR="006969BE" w:rsidRPr="00106954" w:rsidRDefault="006969BE" w:rsidP="0016115F">
      <w:pPr>
        <w:spacing w:after="0" w:line="240" w:lineRule="auto"/>
        <w:rPr>
          <w:rFonts w:asciiTheme="minorHAnsi" w:hAnsiTheme="minorHAnsi"/>
          <w:b/>
          <w:sz w:val="22"/>
          <w:szCs w:val="22"/>
          <w:lang w:val="es-ES"/>
        </w:rPr>
      </w:pPr>
    </w:p>
    <w:p w14:paraId="7D44C4E1" w14:textId="19A00C2C"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Secretaría de Finanzas </w:t>
      </w:r>
      <w:r w:rsidR="00106954" w:rsidRPr="00106954">
        <w:rPr>
          <w:rFonts w:asciiTheme="minorHAnsi" w:hAnsiTheme="minorHAnsi"/>
          <w:b/>
          <w:sz w:val="22"/>
          <w:szCs w:val="22"/>
          <w:lang w:val="es-ES"/>
        </w:rPr>
        <w:t>del</w:t>
      </w:r>
    </w:p>
    <w:p w14:paraId="5241E678" w14:textId="3F825CE1" w:rsidR="006969BE" w:rsidRPr="00106954" w:rsidRDefault="00106954"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Poder Ejecutivo </w:t>
      </w:r>
      <w:r w:rsidR="006969BE" w:rsidRPr="00106954">
        <w:rPr>
          <w:rFonts w:asciiTheme="minorHAnsi" w:hAnsiTheme="minorHAnsi"/>
          <w:b/>
          <w:sz w:val="22"/>
          <w:szCs w:val="22"/>
          <w:lang w:val="es-ES"/>
        </w:rPr>
        <w:t>del Estado de Oaxaca</w:t>
      </w:r>
    </w:p>
    <w:p w14:paraId="453377D0" w14:textId="77777777"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628847D1" w14:textId="77777777" w:rsidR="006969BE" w:rsidRPr="00106954" w:rsidRDefault="006969BE" w:rsidP="0016115F">
      <w:pPr>
        <w:spacing w:after="0" w:line="240" w:lineRule="auto"/>
        <w:rPr>
          <w:rFonts w:asciiTheme="minorHAnsi" w:hAnsiTheme="minorHAnsi"/>
          <w:sz w:val="22"/>
          <w:szCs w:val="22"/>
          <w:lang w:val="es-ES"/>
        </w:rPr>
      </w:pPr>
    </w:p>
    <w:p w14:paraId="2138144A" w14:textId="4A9130A3" w:rsidR="006969BE"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representada por [●], (en adelante el “</w:t>
      </w:r>
      <w:r w:rsidR="00810AE1">
        <w:rPr>
          <w:rFonts w:asciiTheme="minorHAnsi" w:hAnsiTheme="minorHAnsi"/>
          <w:i/>
          <w:sz w:val="22"/>
          <w:szCs w:val="22"/>
          <w:u w:val="single"/>
          <w:lang w:val="es-ES"/>
        </w:rPr>
        <w:t>Licitante</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en la Licitación Pública </w:t>
      </w:r>
      <w:proofErr w:type="spellStart"/>
      <w:r w:rsidR="00810AE1">
        <w:rPr>
          <w:rFonts w:asciiTheme="minorHAnsi" w:hAnsiTheme="minorHAnsi"/>
          <w:sz w:val="22"/>
          <w:szCs w:val="22"/>
          <w:lang w:val="es-ES"/>
        </w:rPr>
        <w:t>N°</w:t>
      </w:r>
      <w:proofErr w:type="spellEnd"/>
      <w:r w:rsidR="00810AE1">
        <w:rPr>
          <w:rFonts w:asciiTheme="minorHAnsi" w:hAnsiTheme="minorHAnsi"/>
          <w:sz w:val="22"/>
          <w:szCs w:val="22"/>
          <w:lang w:val="es-ES"/>
        </w:rPr>
        <w:t xml:space="preserve"> LA-OAX-DIP-002-2019 </w:t>
      </w:r>
      <w:r w:rsidR="00810AE1" w:rsidRPr="00106954">
        <w:rPr>
          <w:rFonts w:asciiTheme="minorHAnsi" w:hAnsiTheme="minorHAnsi"/>
          <w:sz w:val="22"/>
          <w:szCs w:val="22"/>
          <w:lang w:val="es-ES"/>
        </w:rPr>
        <w:t xml:space="preserve">convocada el pasado </w:t>
      </w:r>
      <w:r w:rsidR="00810AE1">
        <w:rPr>
          <w:rFonts w:asciiTheme="minorHAnsi" w:hAnsiTheme="minorHAnsi"/>
          <w:sz w:val="22"/>
          <w:szCs w:val="22"/>
          <w:lang w:val="es-ES"/>
        </w:rPr>
        <w:t>18</w:t>
      </w:r>
      <w:r w:rsidR="00810AE1" w:rsidRPr="00106954">
        <w:rPr>
          <w:rFonts w:asciiTheme="minorHAnsi" w:hAnsiTheme="minorHAnsi"/>
          <w:sz w:val="22"/>
          <w:szCs w:val="22"/>
          <w:lang w:val="es-ES"/>
        </w:rPr>
        <w:t xml:space="preserve"> de octubre de </w:t>
      </w:r>
      <w:r w:rsidR="00810AE1">
        <w:rPr>
          <w:rFonts w:asciiTheme="minorHAnsi" w:hAnsiTheme="minorHAnsi"/>
          <w:sz w:val="22"/>
          <w:szCs w:val="22"/>
          <w:lang w:val="es-ES"/>
        </w:rPr>
        <w:t xml:space="preserve">2019 </w:t>
      </w:r>
      <w:r w:rsidR="00810AE1" w:rsidRPr="00106954">
        <w:rPr>
          <w:rFonts w:asciiTheme="minorHAnsi" w:hAnsiTheme="minorHAnsi"/>
          <w:sz w:val="22"/>
          <w:szCs w:val="22"/>
          <w:lang w:val="es-ES"/>
        </w:rPr>
        <w:t xml:space="preserve">por </w:t>
      </w:r>
      <w:r w:rsidR="00810AE1">
        <w:rPr>
          <w:rFonts w:asciiTheme="minorHAnsi" w:hAnsiTheme="minorHAnsi"/>
          <w:sz w:val="22"/>
          <w:szCs w:val="22"/>
          <w:lang w:val="es-ES"/>
        </w:rPr>
        <w:t xml:space="preserve">el Estado </w:t>
      </w:r>
      <w:r w:rsidR="00DB2E9E">
        <w:rPr>
          <w:rFonts w:asciiTheme="minorHAnsi" w:hAnsiTheme="minorHAnsi"/>
          <w:sz w:val="22"/>
          <w:szCs w:val="22"/>
          <w:lang w:val="es-ES"/>
        </w:rPr>
        <w:t xml:space="preserve">Libre y Soberano </w:t>
      </w:r>
      <w:r w:rsidR="00810AE1">
        <w:rPr>
          <w:rFonts w:asciiTheme="minorHAnsi" w:hAnsiTheme="minorHAnsi"/>
          <w:sz w:val="22"/>
          <w:szCs w:val="22"/>
          <w:lang w:val="es-ES"/>
        </w:rPr>
        <w:t xml:space="preserve">de Oaxaca, a través de la </w:t>
      </w:r>
      <w:r w:rsidR="00810AE1" w:rsidRPr="00106954">
        <w:rPr>
          <w:rFonts w:asciiTheme="minorHAnsi" w:hAnsiTheme="minorHAnsi"/>
          <w:sz w:val="22"/>
          <w:szCs w:val="22"/>
          <w:lang w:val="es-ES"/>
        </w:rPr>
        <w:t xml:space="preserve">Secretaría de Finanzas </w:t>
      </w:r>
      <w:r w:rsidR="00810AE1">
        <w:rPr>
          <w:rFonts w:asciiTheme="minorHAnsi" w:hAnsiTheme="minorHAnsi"/>
          <w:sz w:val="22"/>
          <w:szCs w:val="22"/>
          <w:lang w:val="es-ES"/>
        </w:rPr>
        <w:t xml:space="preserve">del Poder Ejecutivo, </w:t>
      </w:r>
      <w:r w:rsidRPr="00106954">
        <w:rPr>
          <w:rFonts w:asciiTheme="minorHAnsi" w:hAnsiTheme="minorHAnsi"/>
          <w:sz w:val="22"/>
          <w:szCs w:val="22"/>
          <w:lang w:val="es-ES"/>
        </w:rPr>
        <w:t xml:space="preserve">presenta </w:t>
      </w:r>
      <w:r w:rsidR="00700FDA">
        <w:rPr>
          <w:rFonts w:asciiTheme="minorHAnsi" w:hAnsiTheme="minorHAnsi"/>
          <w:sz w:val="22"/>
          <w:szCs w:val="22"/>
          <w:lang w:val="es-ES"/>
        </w:rPr>
        <w:t xml:space="preserve">la siguiente </w:t>
      </w:r>
      <w:r w:rsidRPr="00106954">
        <w:rPr>
          <w:rFonts w:asciiTheme="minorHAnsi" w:hAnsiTheme="minorHAnsi"/>
          <w:sz w:val="22"/>
          <w:szCs w:val="22"/>
          <w:lang w:val="es-ES"/>
        </w:rPr>
        <w:t xml:space="preserve">Oferta de Crédito </w:t>
      </w:r>
      <w:r w:rsidR="00810AE1">
        <w:rPr>
          <w:rFonts w:asciiTheme="minorHAnsi" w:hAnsiTheme="minorHAnsi"/>
          <w:sz w:val="22"/>
          <w:szCs w:val="22"/>
          <w:lang w:val="es-ES"/>
        </w:rPr>
        <w:t>para el Financiamiento Participaciones</w:t>
      </w:r>
      <w:r w:rsidR="00700FDA">
        <w:rPr>
          <w:rFonts w:asciiTheme="minorHAnsi" w:hAnsiTheme="minorHAnsi"/>
          <w:sz w:val="22"/>
          <w:szCs w:val="22"/>
          <w:lang w:val="es-ES"/>
        </w:rPr>
        <w:t xml:space="preserve">, </w:t>
      </w:r>
      <w:r w:rsidR="00700FDA">
        <w:rPr>
          <w:rFonts w:asciiTheme="minorHAnsi" w:hAnsiTheme="minorHAnsi" w:cstheme="minorHAnsi"/>
          <w:sz w:val="22"/>
          <w:szCs w:val="22"/>
        </w:rPr>
        <w:t>conforme al numeral 3.2 de las Bases de la</w:t>
      </w:r>
      <w:r w:rsidR="00700FDA" w:rsidRPr="000405A3">
        <w:rPr>
          <w:rFonts w:asciiTheme="minorHAnsi" w:hAnsiTheme="minorHAnsi" w:cstheme="minorHAnsi"/>
          <w:sz w:val="22"/>
          <w:szCs w:val="22"/>
        </w:rPr>
        <w:t xml:space="preserve"> Licitación Pública </w:t>
      </w:r>
      <w:proofErr w:type="spellStart"/>
      <w:r w:rsidR="00700FDA" w:rsidRPr="000405A3">
        <w:rPr>
          <w:rFonts w:asciiTheme="minorHAnsi" w:hAnsiTheme="minorHAnsi" w:cstheme="minorHAnsi"/>
          <w:sz w:val="22"/>
          <w:szCs w:val="22"/>
        </w:rPr>
        <w:t>N°</w:t>
      </w:r>
      <w:proofErr w:type="spellEnd"/>
      <w:r w:rsidR="00700FDA" w:rsidRPr="000405A3">
        <w:rPr>
          <w:rFonts w:asciiTheme="minorHAnsi" w:hAnsiTheme="minorHAnsi" w:cstheme="minorHAnsi"/>
          <w:sz w:val="22"/>
          <w:szCs w:val="22"/>
        </w:rPr>
        <w:t xml:space="preserve"> LA-OAX-D</w:t>
      </w:r>
      <w:r w:rsidR="00CE385A">
        <w:rPr>
          <w:rFonts w:asciiTheme="minorHAnsi" w:hAnsiTheme="minorHAnsi" w:cstheme="minorHAnsi"/>
          <w:sz w:val="22"/>
          <w:szCs w:val="22"/>
        </w:rPr>
        <w:t>IP</w:t>
      </w:r>
      <w:r w:rsidR="00700FDA" w:rsidRPr="000405A3">
        <w:rPr>
          <w:rFonts w:asciiTheme="minorHAnsi" w:hAnsiTheme="minorHAnsi" w:cstheme="minorHAnsi"/>
          <w:sz w:val="22"/>
          <w:szCs w:val="22"/>
        </w:rPr>
        <w:t>-00</w:t>
      </w:r>
      <w:r w:rsidR="00700FDA">
        <w:rPr>
          <w:rFonts w:asciiTheme="minorHAnsi" w:hAnsiTheme="minorHAnsi" w:cstheme="minorHAnsi"/>
          <w:sz w:val="22"/>
          <w:szCs w:val="22"/>
        </w:rPr>
        <w:t>2</w:t>
      </w:r>
      <w:r w:rsidR="00700FDA" w:rsidRPr="000405A3">
        <w:rPr>
          <w:rFonts w:asciiTheme="minorHAnsi" w:hAnsiTheme="minorHAnsi" w:cstheme="minorHAnsi"/>
          <w:sz w:val="22"/>
          <w:szCs w:val="22"/>
        </w:rPr>
        <w:t>-2019</w:t>
      </w:r>
      <w:r w:rsidRPr="00106954">
        <w:rPr>
          <w:rFonts w:asciiTheme="minorHAnsi" w:hAnsiTheme="minorHAnsi"/>
          <w:sz w:val="22"/>
          <w:szCs w:val="22"/>
          <w:lang w:val="es-ES"/>
        </w:rPr>
        <w:t>.</w:t>
      </w:r>
    </w:p>
    <w:p w14:paraId="4935BE44" w14:textId="2DD11471" w:rsidR="00700FDA" w:rsidRDefault="00700FDA" w:rsidP="0016115F">
      <w:pPr>
        <w:spacing w:after="0" w:line="240" w:lineRule="auto"/>
        <w:ind w:firstLine="708"/>
        <w:jc w:val="both"/>
        <w:rPr>
          <w:rFonts w:asciiTheme="minorHAnsi" w:hAnsiTheme="minorHAnsi"/>
          <w:sz w:val="22"/>
          <w:szCs w:val="22"/>
          <w:lang w:val="es-ES"/>
        </w:rPr>
      </w:pPr>
    </w:p>
    <w:p w14:paraId="1D33AB54" w14:textId="77777777" w:rsidR="00700FDA" w:rsidRDefault="00700FDA" w:rsidP="00700FDA">
      <w:pPr>
        <w:spacing w:after="0" w:line="240" w:lineRule="auto"/>
        <w:ind w:firstLine="708"/>
        <w:jc w:val="both"/>
        <w:rPr>
          <w:rFonts w:asciiTheme="minorHAnsi" w:hAnsiTheme="minorHAnsi"/>
          <w:sz w:val="22"/>
          <w:szCs w:val="22"/>
          <w:lang w:val="es-ES"/>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1F1E4774" w14:textId="77777777" w:rsidR="00DB2E9E" w:rsidRPr="00106954" w:rsidRDefault="00DB2E9E" w:rsidP="0016115F">
      <w:pPr>
        <w:spacing w:after="0" w:line="240" w:lineRule="auto"/>
        <w:ind w:firstLine="708"/>
        <w:jc w:val="both"/>
        <w:rPr>
          <w:rFonts w:asciiTheme="minorHAnsi" w:hAnsiTheme="minorHAnsi"/>
          <w:sz w:val="22"/>
          <w:szCs w:val="22"/>
          <w:lang w:val="es-ES"/>
        </w:rPr>
      </w:pPr>
    </w:p>
    <w:p w14:paraId="648EF9AF" w14:textId="225753A6"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810AE1">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sidR="00810AE1">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090F44">
        <w:rPr>
          <w:rFonts w:asciiTheme="minorHAnsi" w:hAnsiTheme="minorHAnsi"/>
          <w:sz w:val="22"/>
          <w:szCs w:val="22"/>
          <w:lang w:val="es-ES"/>
        </w:rPr>
        <w:t>Ofertas</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que se </w:t>
      </w:r>
      <w:r w:rsidRPr="00106954">
        <w:rPr>
          <w:rFonts w:asciiTheme="minorHAnsi" w:hAnsiTheme="minorHAnsi"/>
          <w:sz w:val="22"/>
          <w:szCs w:val="22"/>
          <w:lang w:val="es-ES"/>
        </w:rPr>
        <w:t>celebra</w:t>
      </w:r>
      <w:r w:rsidR="00810AE1">
        <w:rPr>
          <w:rFonts w:asciiTheme="minorHAnsi" w:hAnsiTheme="minorHAnsi"/>
          <w:sz w:val="22"/>
          <w:szCs w:val="22"/>
          <w:lang w:val="es-ES"/>
        </w:rPr>
        <w:t xml:space="preserve"> </w:t>
      </w:r>
      <w:r w:rsidRPr="00106954">
        <w:rPr>
          <w:rFonts w:asciiTheme="minorHAnsi" w:hAnsiTheme="minorHAnsi"/>
          <w:sz w:val="22"/>
          <w:szCs w:val="22"/>
          <w:lang w:val="es-ES"/>
        </w:rPr>
        <w:t xml:space="preserve">el día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3E7117">
        <w:rPr>
          <w:rFonts w:asciiTheme="minorHAnsi" w:hAnsiTheme="minorHAnsi"/>
          <w:sz w:val="22"/>
          <w:szCs w:val="22"/>
          <w:lang w:val="es-ES"/>
        </w:rPr>
        <w:t>20</w:t>
      </w:r>
      <w:r w:rsidRPr="00106954">
        <w:rPr>
          <w:rFonts w:asciiTheme="minorHAnsi" w:hAnsiTheme="minorHAnsi"/>
          <w:sz w:val="22"/>
          <w:szCs w:val="22"/>
          <w:lang w:val="es-ES"/>
        </w:rPr>
        <w:t xml:space="preserve">, </w:t>
      </w:r>
      <w:r w:rsidR="00A968BB">
        <w:rPr>
          <w:rFonts w:asciiTheme="minorHAnsi" w:hAnsiTheme="minorHAnsi"/>
          <w:sz w:val="22"/>
          <w:szCs w:val="22"/>
          <w:lang w:val="es-ES"/>
        </w:rPr>
        <w:t xml:space="preserve">por un monto de </w:t>
      </w:r>
      <w:r w:rsidR="00A968BB" w:rsidRPr="00AF536F">
        <w:rPr>
          <w:rFonts w:asciiTheme="minorHAnsi" w:hAnsiTheme="minorHAnsi"/>
          <w:sz w:val="22"/>
          <w:szCs w:val="22"/>
          <w:lang w:val="es-ES"/>
        </w:rPr>
        <w:t>$137’085,199.53 (Ciento treinta y siete millones, ochenta y cinco mil ciento noventa y nueve pesos 53/100 M.N.)</w:t>
      </w:r>
      <w:r w:rsidR="00A968BB">
        <w:rPr>
          <w:rFonts w:asciiTheme="minorHAnsi" w:hAnsiTheme="minorHAnsi"/>
          <w:sz w:val="22"/>
          <w:szCs w:val="22"/>
          <w:lang w:val="es-ES"/>
        </w:rPr>
        <w:t xml:space="preserve"> </w:t>
      </w:r>
      <w:r w:rsidRPr="00106954">
        <w:rPr>
          <w:rFonts w:asciiTheme="minorHAnsi" w:hAnsiTheme="minorHAnsi"/>
          <w:sz w:val="22"/>
          <w:szCs w:val="22"/>
          <w:lang w:val="es-ES"/>
        </w:rPr>
        <w:t>bajo las siguientes condiciones:</w:t>
      </w:r>
    </w:p>
    <w:p w14:paraId="5C0D9D64" w14:textId="77777777" w:rsidR="006969BE" w:rsidRPr="00106954" w:rsidRDefault="006969BE" w:rsidP="0016115F">
      <w:pPr>
        <w:spacing w:after="0" w:line="240" w:lineRule="auto"/>
        <w:rPr>
          <w:rFonts w:asciiTheme="minorHAnsi" w:hAnsi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864"/>
      </w:tblGrid>
      <w:tr w:rsidR="0083029B" w:rsidRPr="00106954" w14:paraId="6148AD48" w14:textId="77777777" w:rsidTr="0083029B">
        <w:tc>
          <w:tcPr>
            <w:tcW w:w="3969" w:type="dxa"/>
            <w:tcBorders>
              <w:top w:val="single" w:sz="4" w:space="0" w:color="auto"/>
              <w:left w:val="single" w:sz="4" w:space="0" w:color="auto"/>
              <w:bottom w:val="single" w:sz="4" w:space="0" w:color="auto"/>
              <w:right w:val="single" w:sz="4" w:space="0" w:color="auto"/>
            </w:tcBorders>
            <w:shd w:val="clear" w:color="auto" w:fill="auto"/>
          </w:tcPr>
          <w:p w14:paraId="2BA5175F" w14:textId="7D655D5A" w:rsidR="00315260" w:rsidRDefault="00315260" w:rsidP="00CE385A">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Margen Aplicable al nivel de Calificación Preliminar en escala nacional de [●], o su equivalente:</w:t>
            </w:r>
          </w:p>
          <w:p w14:paraId="5252C3AA" w14:textId="77777777" w:rsidR="0083029B" w:rsidRPr="00CE385A" w:rsidRDefault="0083029B" w:rsidP="00CE385A">
            <w:pPr>
              <w:spacing w:after="0" w:line="240" w:lineRule="auto"/>
              <w:jc w:val="both"/>
              <w:rPr>
                <w:rFonts w:asciiTheme="minorHAnsi" w:hAnsiTheme="minorHAnsi"/>
                <w:b/>
                <w:sz w:val="22"/>
                <w:szCs w:val="22"/>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4C2923A1" w14:textId="2946E11C" w:rsidR="0083029B" w:rsidRPr="00106954" w:rsidRDefault="0083029B" w:rsidP="0083029B">
            <w:pPr>
              <w:tabs>
                <w:tab w:val="left" w:pos="870"/>
              </w:tabs>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w:t>
            </w:r>
          </w:p>
        </w:tc>
      </w:tr>
    </w:tbl>
    <w:p w14:paraId="75C07994" w14:textId="77777777" w:rsidR="006969BE" w:rsidRPr="00106954" w:rsidRDefault="006969BE" w:rsidP="0016115F">
      <w:pPr>
        <w:spacing w:after="0" w:line="240" w:lineRule="auto"/>
        <w:rPr>
          <w:rFonts w:asciiTheme="minorHAnsi" w:hAnsiTheme="minorHAnsi"/>
          <w:sz w:val="22"/>
          <w:szCs w:val="22"/>
          <w:lang w:val="es-ES"/>
        </w:rPr>
      </w:pPr>
    </w:p>
    <w:p w14:paraId="74051C4C" w14:textId="03CE63D3" w:rsidR="006969BE" w:rsidRPr="00106954" w:rsidRDefault="00090F44" w:rsidP="00106954">
      <w:pPr>
        <w:spacing w:after="0" w:line="240" w:lineRule="auto"/>
        <w:jc w:val="both"/>
        <w:rPr>
          <w:rFonts w:asciiTheme="minorHAnsi" w:hAnsiTheme="minorHAnsi"/>
          <w:sz w:val="22"/>
          <w:szCs w:val="22"/>
          <w:lang w:val="es-ES"/>
        </w:rPr>
      </w:pPr>
      <w:r>
        <w:rPr>
          <w:rFonts w:asciiTheme="minorHAnsi" w:hAnsiTheme="minorHAnsi"/>
          <w:sz w:val="22"/>
          <w:szCs w:val="22"/>
          <w:lang w:val="es-ES"/>
        </w:rPr>
        <w:t>A</w:t>
      </w:r>
      <w:r w:rsidR="006969BE" w:rsidRPr="00106954">
        <w:rPr>
          <w:rFonts w:asciiTheme="minorHAnsi" w:hAnsiTheme="minorHAnsi"/>
          <w:sz w:val="22"/>
          <w:szCs w:val="22"/>
          <w:lang w:val="es-ES"/>
        </w:rPr>
        <w:t xml:space="preserve"> continuación</w:t>
      </w:r>
      <w:r w:rsidR="00A624B6">
        <w:rPr>
          <w:rFonts w:asciiTheme="minorHAnsi" w:hAnsiTheme="minorHAnsi"/>
          <w:sz w:val="22"/>
          <w:szCs w:val="22"/>
          <w:lang w:val="es-ES"/>
        </w:rPr>
        <w:t>,</w:t>
      </w:r>
      <w:r w:rsidR="006969BE" w:rsidRPr="00106954">
        <w:rPr>
          <w:rFonts w:asciiTheme="minorHAnsi" w:hAnsiTheme="minorHAnsi"/>
          <w:sz w:val="22"/>
          <w:szCs w:val="22"/>
          <w:lang w:val="es-ES"/>
        </w:rPr>
        <w:t xml:space="preserve"> se detalla la </w:t>
      </w:r>
      <w:r w:rsidR="00DB2E9E">
        <w:rPr>
          <w:rFonts w:asciiTheme="minorHAnsi" w:hAnsiTheme="minorHAnsi"/>
          <w:sz w:val="22"/>
          <w:szCs w:val="22"/>
          <w:lang w:val="es-ES"/>
        </w:rPr>
        <w:t>T</w:t>
      </w:r>
      <w:r w:rsidR="006969BE" w:rsidRPr="00106954">
        <w:rPr>
          <w:rFonts w:asciiTheme="minorHAnsi" w:hAnsiTheme="minorHAnsi"/>
          <w:sz w:val="22"/>
          <w:szCs w:val="22"/>
          <w:lang w:val="es-ES"/>
        </w:rPr>
        <w:t>abla</w:t>
      </w:r>
      <w:r w:rsidR="0083029B">
        <w:rPr>
          <w:rFonts w:asciiTheme="minorHAnsi" w:hAnsiTheme="minorHAnsi"/>
          <w:sz w:val="22"/>
          <w:szCs w:val="22"/>
          <w:lang w:val="es-ES"/>
        </w:rPr>
        <w:t xml:space="preserve"> de Revisión y Ajuste</w:t>
      </w:r>
      <w:r w:rsidR="006969BE" w:rsidRPr="00106954">
        <w:rPr>
          <w:rFonts w:asciiTheme="minorHAnsi" w:hAnsiTheme="minorHAnsi"/>
          <w:sz w:val="22"/>
          <w:szCs w:val="22"/>
          <w:lang w:val="es-ES"/>
        </w:rPr>
        <w:t xml:space="preserve"> </w:t>
      </w:r>
      <w:r w:rsidR="00140DE4">
        <w:rPr>
          <w:rFonts w:asciiTheme="minorHAnsi" w:hAnsiTheme="minorHAnsi"/>
          <w:sz w:val="22"/>
          <w:szCs w:val="22"/>
          <w:lang w:val="es-ES"/>
        </w:rPr>
        <w:t xml:space="preserve">del Margen Aplicable </w:t>
      </w:r>
      <w:r w:rsidR="006969BE" w:rsidRPr="00106954">
        <w:rPr>
          <w:rFonts w:asciiTheme="minorHAnsi" w:hAnsiTheme="minorHAnsi"/>
          <w:sz w:val="22"/>
          <w:szCs w:val="22"/>
          <w:lang w:val="es-ES"/>
        </w:rPr>
        <w:t xml:space="preserve">a </w:t>
      </w:r>
      <w:r w:rsidR="00140DE4">
        <w:rPr>
          <w:rFonts w:asciiTheme="minorHAnsi" w:hAnsiTheme="minorHAnsi"/>
          <w:sz w:val="22"/>
          <w:szCs w:val="22"/>
          <w:lang w:val="es-ES"/>
        </w:rPr>
        <w:t xml:space="preserve">los </w:t>
      </w:r>
      <w:r w:rsidR="006969BE" w:rsidRPr="00106954">
        <w:rPr>
          <w:rFonts w:asciiTheme="minorHAnsi" w:hAnsiTheme="minorHAnsi"/>
          <w:sz w:val="22"/>
          <w:szCs w:val="22"/>
          <w:lang w:val="es-ES"/>
        </w:rPr>
        <w:t xml:space="preserve">diferentes niveles de riesgo en función de las </w:t>
      </w:r>
      <w:r w:rsidR="00DB2E9E">
        <w:rPr>
          <w:rFonts w:asciiTheme="minorHAnsi" w:hAnsiTheme="minorHAnsi"/>
          <w:sz w:val="22"/>
          <w:szCs w:val="22"/>
          <w:lang w:val="es-ES"/>
        </w:rPr>
        <w:t>c</w:t>
      </w:r>
      <w:r w:rsidR="006969BE" w:rsidRPr="00106954">
        <w:rPr>
          <w:rFonts w:asciiTheme="minorHAnsi" w:hAnsiTheme="minorHAnsi"/>
          <w:sz w:val="22"/>
          <w:szCs w:val="22"/>
          <w:lang w:val="es-ES"/>
        </w:rPr>
        <w:t xml:space="preserve">alificaciones del </w:t>
      </w:r>
      <w:r w:rsidR="00DB2E9E">
        <w:rPr>
          <w:rFonts w:asciiTheme="minorHAnsi" w:hAnsiTheme="minorHAnsi"/>
          <w:sz w:val="22"/>
          <w:szCs w:val="22"/>
          <w:lang w:val="es-ES"/>
        </w:rPr>
        <w:t>crédito o, en su defecto, del Estado</w:t>
      </w:r>
      <w:r w:rsidR="0083029B" w:rsidRPr="00CE385A">
        <w:rPr>
          <w:rFonts w:asciiTheme="minorHAnsi" w:hAnsiTheme="minorHAnsi"/>
          <w:sz w:val="22"/>
          <w:szCs w:val="22"/>
          <w:lang w:val="es-ES"/>
        </w:rPr>
        <w:t xml:space="preserve"> de acuerdo con la mecánica establecida en el Modelo de Crédito incluido en las Bases de</w:t>
      </w:r>
      <w:r w:rsidR="00700FDA">
        <w:rPr>
          <w:rFonts w:asciiTheme="minorHAnsi" w:hAnsiTheme="minorHAnsi"/>
          <w:sz w:val="22"/>
          <w:szCs w:val="22"/>
          <w:lang w:val="es-ES"/>
        </w:rPr>
        <w:t xml:space="preserve"> </w:t>
      </w:r>
      <w:r w:rsidR="0083029B" w:rsidRPr="00CE385A">
        <w:rPr>
          <w:rFonts w:asciiTheme="minorHAnsi" w:hAnsiTheme="minorHAnsi"/>
          <w:sz w:val="22"/>
          <w:szCs w:val="22"/>
          <w:lang w:val="es-ES"/>
        </w:rPr>
        <w:t>l</w:t>
      </w:r>
      <w:r w:rsidR="00700FDA">
        <w:rPr>
          <w:rFonts w:asciiTheme="minorHAnsi" w:hAnsiTheme="minorHAnsi"/>
          <w:sz w:val="22"/>
          <w:szCs w:val="22"/>
          <w:lang w:val="es-ES"/>
        </w:rPr>
        <w:t>a Licitación</w:t>
      </w:r>
      <w:r w:rsidR="006969BE" w:rsidRPr="00106954">
        <w:rPr>
          <w:rFonts w:asciiTheme="minorHAnsi" w:hAnsiTheme="minorHAnsi"/>
          <w:sz w:val="22"/>
          <w:szCs w:val="22"/>
          <w:lang w:val="es-ES"/>
        </w:rPr>
        <w:t>:</w:t>
      </w:r>
    </w:p>
    <w:p w14:paraId="031B816E" w14:textId="77777777" w:rsidR="006969BE" w:rsidRPr="00106954" w:rsidRDefault="006969BE" w:rsidP="0016115F">
      <w:pPr>
        <w:spacing w:after="0" w:line="240" w:lineRule="auto"/>
        <w:rPr>
          <w:rFonts w:asciiTheme="minorHAnsi" w:hAnsiTheme="minorHAnsi"/>
          <w:sz w:val="22"/>
          <w:szCs w:val="22"/>
          <w:lang w:val="es-ES"/>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D32CE7" w:rsidRPr="00D32CE7" w14:paraId="7825EFEF" w14:textId="77777777" w:rsidTr="0083029B">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7817107F" w14:textId="5408455F"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sz w:val="22"/>
                <w:szCs w:val="22"/>
              </w:rPr>
              <w:br w:type="page"/>
            </w:r>
            <w:r w:rsidRPr="00D32CE7">
              <w:rPr>
                <w:rFonts w:asciiTheme="minorHAnsi" w:hAnsiTheme="minorHAnsi"/>
                <w:b/>
                <w:bCs/>
                <w:sz w:val="22"/>
                <w:szCs w:val="22"/>
              </w:rPr>
              <w:t>CALIFICACIONES</w:t>
            </w:r>
            <w:r w:rsidR="00D61A09">
              <w:rPr>
                <w:rStyle w:val="FootnoteReference"/>
                <w:rFonts w:asciiTheme="minorHAnsi" w:hAnsiTheme="minorHAnsi" w:cstheme="minorHAnsi"/>
                <w:b/>
                <w:bCs/>
                <w:sz w:val="22"/>
                <w:szCs w:val="22"/>
              </w:rPr>
              <w:footnoteReference w:id="1"/>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27E0DA5D" w14:textId="77777777" w:rsidR="00D32CE7" w:rsidRPr="00D32CE7" w:rsidRDefault="00D32CE7" w:rsidP="00D32CE7">
            <w:pPr>
              <w:spacing w:after="0" w:line="240" w:lineRule="auto"/>
              <w:jc w:val="center"/>
              <w:rPr>
                <w:rFonts w:asciiTheme="minorHAnsi" w:hAnsiTheme="minorHAnsi"/>
                <w:b/>
                <w:bCs/>
                <w:sz w:val="22"/>
                <w:szCs w:val="22"/>
              </w:rPr>
            </w:pPr>
          </w:p>
        </w:tc>
      </w:tr>
      <w:tr w:rsidR="00D32CE7" w:rsidRPr="00D32CE7" w14:paraId="27A23146" w14:textId="77777777" w:rsidTr="0083029B">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62728EF8" w14:textId="77777777" w:rsidR="00D32CE7" w:rsidRPr="00D32CE7" w:rsidRDefault="00D32CE7" w:rsidP="00D32CE7">
            <w:pPr>
              <w:spacing w:after="0" w:line="240" w:lineRule="auto"/>
              <w:jc w:val="center"/>
              <w:rPr>
                <w:rFonts w:asciiTheme="minorHAnsi" w:hAnsiTheme="minorHAnsi"/>
                <w:b/>
                <w:bCs/>
                <w:sz w:val="22"/>
                <w:szCs w:val="22"/>
              </w:rPr>
            </w:pPr>
          </w:p>
          <w:p w14:paraId="5FE3B6B4" w14:textId="77777777" w:rsidR="00D32CE7" w:rsidRPr="00D32CE7" w:rsidRDefault="00D32CE7" w:rsidP="00D32CE7">
            <w:pPr>
              <w:spacing w:after="0" w:line="240" w:lineRule="auto"/>
              <w:jc w:val="center"/>
              <w:rPr>
                <w:rFonts w:asciiTheme="minorHAnsi" w:hAnsiTheme="minorHAnsi"/>
                <w:b/>
                <w:bCs/>
                <w:sz w:val="22"/>
                <w:szCs w:val="22"/>
              </w:rPr>
            </w:pPr>
          </w:p>
          <w:p w14:paraId="3DE505D6"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61DB28B" w14:textId="77777777" w:rsidR="00D32CE7" w:rsidRPr="00D32CE7" w:rsidRDefault="00D32CE7" w:rsidP="00D32CE7">
            <w:pPr>
              <w:spacing w:after="0" w:line="240" w:lineRule="auto"/>
              <w:jc w:val="center"/>
              <w:rPr>
                <w:rFonts w:asciiTheme="minorHAnsi" w:hAnsiTheme="minorHAnsi"/>
                <w:b/>
                <w:bCs/>
                <w:sz w:val="22"/>
                <w:szCs w:val="22"/>
              </w:rPr>
            </w:pPr>
          </w:p>
          <w:p w14:paraId="0C574322" w14:textId="77777777" w:rsidR="00D32CE7" w:rsidRPr="00D32CE7" w:rsidRDefault="00D32CE7" w:rsidP="00D32CE7">
            <w:pPr>
              <w:spacing w:after="0" w:line="240" w:lineRule="auto"/>
              <w:jc w:val="center"/>
              <w:rPr>
                <w:rFonts w:asciiTheme="minorHAnsi" w:hAnsiTheme="minorHAnsi"/>
                <w:b/>
                <w:bCs/>
                <w:sz w:val="22"/>
                <w:szCs w:val="22"/>
              </w:rPr>
            </w:pPr>
          </w:p>
          <w:p w14:paraId="0AB73184"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0F35757" w14:textId="77777777" w:rsidR="00D32CE7" w:rsidRPr="00D32CE7" w:rsidRDefault="00D32CE7" w:rsidP="00D32CE7">
            <w:pPr>
              <w:spacing w:after="0" w:line="240" w:lineRule="auto"/>
              <w:jc w:val="center"/>
              <w:rPr>
                <w:rFonts w:asciiTheme="minorHAnsi" w:hAnsiTheme="minorHAnsi"/>
                <w:b/>
                <w:bCs/>
                <w:sz w:val="22"/>
                <w:szCs w:val="22"/>
              </w:rPr>
            </w:pPr>
          </w:p>
          <w:p w14:paraId="026A7BE7" w14:textId="77777777" w:rsidR="00D32CE7" w:rsidRPr="00D32CE7" w:rsidRDefault="00D32CE7" w:rsidP="00D32CE7">
            <w:pPr>
              <w:spacing w:after="0" w:line="240" w:lineRule="auto"/>
              <w:jc w:val="center"/>
              <w:rPr>
                <w:rFonts w:asciiTheme="minorHAnsi" w:hAnsiTheme="minorHAnsi"/>
                <w:b/>
                <w:bCs/>
                <w:sz w:val="22"/>
                <w:szCs w:val="22"/>
              </w:rPr>
            </w:pPr>
          </w:p>
          <w:p w14:paraId="4A1FF17C"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467FEE1A" w14:textId="77777777" w:rsidR="00D32CE7" w:rsidRPr="00D32CE7" w:rsidRDefault="00D32CE7" w:rsidP="00D32CE7">
            <w:pPr>
              <w:spacing w:after="0" w:line="240" w:lineRule="auto"/>
              <w:jc w:val="center"/>
              <w:rPr>
                <w:rFonts w:asciiTheme="minorHAnsi" w:hAnsiTheme="minorHAnsi"/>
                <w:b/>
                <w:bCs/>
                <w:sz w:val="22"/>
                <w:szCs w:val="22"/>
              </w:rPr>
            </w:pPr>
          </w:p>
          <w:p w14:paraId="34DE33F0" w14:textId="77777777" w:rsidR="00D32CE7" w:rsidRPr="00D32CE7" w:rsidRDefault="00D32CE7" w:rsidP="00D32CE7">
            <w:pPr>
              <w:spacing w:after="0" w:line="240" w:lineRule="auto"/>
              <w:jc w:val="center"/>
              <w:rPr>
                <w:rFonts w:asciiTheme="minorHAnsi" w:hAnsiTheme="minorHAnsi"/>
                <w:b/>
                <w:bCs/>
                <w:sz w:val="22"/>
                <w:szCs w:val="22"/>
              </w:rPr>
            </w:pPr>
          </w:p>
          <w:p w14:paraId="4B7B4585" w14:textId="77777777" w:rsidR="00D32CE7" w:rsidRPr="00D32CE7" w:rsidRDefault="00D32CE7" w:rsidP="00D32CE7">
            <w:pPr>
              <w:spacing w:after="0" w:line="240" w:lineRule="auto"/>
              <w:jc w:val="center"/>
              <w:rPr>
                <w:rFonts w:asciiTheme="minorHAnsi" w:hAnsiTheme="minorHAnsi"/>
                <w:b/>
                <w:bCs/>
                <w:sz w:val="22"/>
                <w:szCs w:val="22"/>
              </w:rPr>
            </w:pPr>
            <w:proofErr w:type="spellStart"/>
            <w:r w:rsidRPr="00D32CE7">
              <w:rPr>
                <w:rFonts w:asciiTheme="minorHAnsi" w:hAnsiTheme="minorHAnsi"/>
                <w:b/>
                <w:bCs/>
                <w:sz w:val="22"/>
                <w:szCs w:val="22"/>
              </w:rPr>
              <w:t>Hr</w:t>
            </w:r>
            <w:proofErr w:type="spellEnd"/>
            <w:r w:rsidRPr="00D32CE7">
              <w:rPr>
                <w:rFonts w:asciiTheme="minorHAnsi" w:hAnsiTheme="minorHAnsi"/>
                <w:b/>
                <w:bCs/>
                <w:sz w:val="22"/>
                <w:szCs w:val="22"/>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326D628" w14:textId="77777777" w:rsidR="00D32CE7" w:rsidRPr="00D32CE7" w:rsidRDefault="00D32CE7" w:rsidP="00D32CE7">
            <w:pPr>
              <w:spacing w:after="0" w:line="240" w:lineRule="auto"/>
              <w:jc w:val="center"/>
              <w:rPr>
                <w:rFonts w:asciiTheme="minorHAnsi" w:hAnsiTheme="minorHAnsi"/>
                <w:b/>
                <w:bCs/>
                <w:sz w:val="22"/>
                <w:szCs w:val="22"/>
              </w:rPr>
            </w:pPr>
            <w:proofErr w:type="spellStart"/>
            <w:r w:rsidRPr="00D32CE7">
              <w:rPr>
                <w:rFonts w:asciiTheme="minorHAnsi" w:hAnsiTheme="minorHAnsi"/>
                <w:b/>
                <w:bCs/>
                <w:sz w:val="22"/>
                <w:szCs w:val="22"/>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F2AA61" w14:textId="5F64D80A" w:rsidR="00D32CE7" w:rsidRPr="00D32CE7" w:rsidRDefault="0083029B" w:rsidP="00D32CE7">
            <w:pPr>
              <w:spacing w:after="0" w:line="240" w:lineRule="auto"/>
              <w:jc w:val="center"/>
              <w:rPr>
                <w:rFonts w:asciiTheme="minorHAnsi" w:hAnsiTheme="minorHAnsi"/>
                <w:b/>
                <w:bCs/>
                <w:sz w:val="22"/>
                <w:szCs w:val="22"/>
              </w:rPr>
            </w:pPr>
            <w:r>
              <w:rPr>
                <w:rFonts w:asciiTheme="minorHAnsi" w:hAnsiTheme="minorHAnsi"/>
                <w:b/>
                <w:bCs/>
                <w:sz w:val="22"/>
                <w:szCs w:val="22"/>
              </w:rPr>
              <w:t>M</w:t>
            </w:r>
            <w:r w:rsidR="00D32CE7" w:rsidRPr="00D32CE7">
              <w:rPr>
                <w:rFonts w:asciiTheme="minorHAnsi" w:hAnsiTheme="minorHAnsi"/>
                <w:b/>
                <w:bCs/>
                <w:sz w:val="22"/>
                <w:szCs w:val="22"/>
              </w:rPr>
              <w:t xml:space="preserve">argen aplicable </w:t>
            </w:r>
          </w:p>
          <w:p w14:paraId="5F7F09A7" w14:textId="77777777" w:rsidR="00D32CE7" w:rsidRPr="00D32CE7" w:rsidRDefault="00D32CE7" w:rsidP="00D32CE7">
            <w:pPr>
              <w:spacing w:after="0" w:line="240" w:lineRule="auto"/>
              <w:jc w:val="center"/>
              <w:rPr>
                <w:rFonts w:asciiTheme="minorHAnsi" w:hAnsiTheme="minorHAnsi"/>
                <w:b/>
                <w:bCs/>
                <w:sz w:val="22"/>
                <w:szCs w:val="22"/>
              </w:rPr>
            </w:pPr>
            <w:r w:rsidRPr="00D32CE7">
              <w:rPr>
                <w:rFonts w:asciiTheme="minorHAnsi" w:hAnsiTheme="minorHAnsi"/>
                <w:b/>
                <w:bCs/>
                <w:sz w:val="22"/>
                <w:szCs w:val="22"/>
              </w:rPr>
              <w:t>(en porcentaje)</w:t>
            </w:r>
          </w:p>
        </w:tc>
      </w:tr>
      <w:tr w:rsidR="00D32CE7" w:rsidRPr="00D32CE7" w14:paraId="3F6D6BFF"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14490999"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101EAC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198B6F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Aaa.mx</w:t>
            </w:r>
          </w:p>
        </w:tc>
        <w:tc>
          <w:tcPr>
            <w:tcW w:w="992" w:type="dxa"/>
            <w:tcBorders>
              <w:top w:val="single" w:sz="4" w:space="0" w:color="auto"/>
              <w:left w:val="single" w:sz="4" w:space="0" w:color="auto"/>
              <w:bottom w:val="single" w:sz="4" w:space="0" w:color="auto"/>
              <w:right w:val="single" w:sz="4" w:space="0" w:color="auto"/>
            </w:tcBorders>
            <w:hideMark/>
          </w:tcPr>
          <w:p w14:paraId="6AB050C3"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09172EA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9662A3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08F9BFDA"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63D4F970"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w:t>
            </w:r>
            <w:proofErr w:type="spellEnd"/>
            <w:r w:rsidRPr="00D32CE7">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7C723BC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56CA91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Aa1.mx</w:t>
            </w:r>
          </w:p>
        </w:tc>
        <w:tc>
          <w:tcPr>
            <w:tcW w:w="992" w:type="dxa"/>
            <w:tcBorders>
              <w:top w:val="single" w:sz="4" w:space="0" w:color="auto"/>
              <w:left w:val="single" w:sz="4" w:space="0" w:color="auto"/>
              <w:bottom w:val="single" w:sz="4" w:space="0" w:color="auto"/>
              <w:right w:val="single" w:sz="4" w:space="0" w:color="auto"/>
            </w:tcBorders>
            <w:hideMark/>
          </w:tcPr>
          <w:p w14:paraId="74A0E41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5B5B8B1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1F4D77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214F5319"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7041D1B4"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816D97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FA21D8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Aa2.mx</w:t>
            </w:r>
          </w:p>
        </w:tc>
        <w:tc>
          <w:tcPr>
            <w:tcW w:w="992" w:type="dxa"/>
            <w:tcBorders>
              <w:top w:val="single" w:sz="4" w:space="0" w:color="auto"/>
              <w:left w:val="single" w:sz="4" w:space="0" w:color="auto"/>
              <w:bottom w:val="single" w:sz="4" w:space="0" w:color="auto"/>
              <w:right w:val="single" w:sz="4" w:space="0" w:color="auto"/>
            </w:tcBorders>
            <w:hideMark/>
          </w:tcPr>
          <w:p w14:paraId="59536F5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70E3A91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8DA7F3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A0E8117"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7B33B20E"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mxAA</w:t>
            </w:r>
            <w:proofErr w:type="spellEnd"/>
            <w:r w:rsidRPr="00D32CE7">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942CA5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6258F37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Aa3.mx</w:t>
            </w:r>
          </w:p>
        </w:tc>
        <w:tc>
          <w:tcPr>
            <w:tcW w:w="992" w:type="dxa"/>
            <w:tcBorders>
              <w:top w:val="single" w:sz="4" w:space="0" w:color="auto"/>
              <w:left w:val="single" w:sz="4" w:space="0" w:color="auto"/>
              <w:bottom w:val="single" w:sz="4" w:space="0" w:color="auto"/>
              <w:right w:val="single" w:sz="4" w:space="0" w:color="auto"/>
            </w:tcBorders>
            <w:hideMark/>
          </w:tcPr>
          <w:p w14:paraId="0981459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3F56B8F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D03E8F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7B2D1D7"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397B0BF9"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w:t>
            </w:r>
            <w:proofErr w:type="spellEnd"/>
            <w:r w:rsidRPr="00D32CE7">
              <w:rPr>
                <w:rFonts w:asciiTheme="minorHAnsi" w:hAnsiTheme="minorHAnsi"/>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087274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BFA7DC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A1.mx</w:t>
            </w:r>
          </w:p>
        </w:tc>
        <w:tc>
          <w:tcPr>
            <w:tcW w:w="992" w:type="dxa"/>
            <w:tcBorders>
              <w:top w:val="single" w:sz="4" w:space="0" w:color="auto"/>
              <w:left w:val="single" w:sz="4" w:space="0" w:color="auto"/>
              <w:bottom w:val="single" w:sz="4" w:space="0" w:color="auto"/>
              <w:right w:val="single" w:sz="4" w:space="0" w:color="auto"/>
            </w:tcBorders>
            <w:hideMark/>
          </w:tcPr>
          <w:p w14:paraId="73B7EA7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71ABF49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D3E2D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26C3BA2A"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4228D655"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3B361A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03B7322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A2.mx</w:t>
            </w:r>
          </w:p>
        </w:tc>
        <w:tc>
          <w:tcPr>
            <w:tcW w:w="992" w:type="dxa"/>
            <w:tcBorders>
              <w:top w:val="single" w:sz="4" w:space="0" w:color="auto"/>
              <w:left w:val="single" w:sz="4" w:space="0" w:color="auto"/>
              <w:bottom w:val="single" w:sz="4" w:space="0" w:color="auto"/>
              <w:right w:val="single" w:sz="4" w:space="0" w:color="auto"/>
            </w:tcBorders>
            <w:hideMark/>
          </w:tcPr>
          <w:p w14:paraId="260B786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2117D64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A840BC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353BC663"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3DC9A8F0"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lastRenderedPageBreak/>
              <w:t>mxA</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C62C43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40D972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A3.mx</w:t>
            </w:r>
          </w:p>
        </w:tc>
        <w:tc>
          <w:tcPr>
            <w:tcW w:w="992" w:type="dxa"/>
            <w:tcBorders>
              <w:top w:val="single" w:sz="4" w:space="0" w:color="auto"/>
              <w:left w:val="single" w:sz="4" w:space="0" w:color="auto"/>
              <w:bottom w:val="single" w:sz="4" w:space="0" w:color="auto"/>
              <w:right w:val="single" w:sz="4" w:space="0" w:color="auto"/>
            </w:tcBorders>
            <w:hideMark/>
          </w:tcPr>
          <w:p w14:paraId="486D20C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1D8ED8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C124DB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D97733E"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51368F31"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352032B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2F46E0F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Baa1.mx</w:t>
            </w:r>
          </w:p>
        </w:tc>
        <w:tc>
          <w:tcPr>
            <w:tcW w:w="992" w:type="dxa"/>
            <w:tcBorders>
              <w:top w:val="single" w:sz="4" w:space="0" w:color="auto"/>
              <w:left w:val="single" w:sz="4" w:space="0" w:color="auto"/>
              <w:bottom w:val="single" w:sz="4" w:space="0" w:color="auto"/>
              <w:right w:val="single" w:sz="4" w:space="0" w:color="auto"/>
            </w:tcBorders>
            <w:hideMark/>
          </w:tcPr>
          <w:p w14:paraId="4D30291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4BA4F8E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2EE5DF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026304FE"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162CF94D"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664C86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368F18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Baa2.mx</w:t>
            </w:r>
          </w:p>
        </w:tc>
        <w:tc>
          <w:tcPr>
            <w:tcW w:w="992" w:type="dxa"/>
            <w:tcBorders>
              <w:top w:val="single" w:sz="4" w:space="0" w:color="auto"/>
              <w:left w:val="single" w:sz="4" w:space="0" w:color="auto"/>
              <w:bottom w:val="single" w:sz="4" w:space="0" w:color="auto"/>
              <w:right w:val="single" w:sz="4" w:space="0" w:color="auto"/>
            </w:tcBorders>
            <w:hideMark/>
          </w:tcPr>
          <w:p w14:paraId="1C07C22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70AF5B6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25282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3BD94671"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2BC332E1"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A83BAD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2AA346B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Baa3.mx</w:t>
            </w:r>
          </w:p>
        </w:tc>
        <w:tc>
          <w:tcPr>
            <w:tcW w:w="992" w:type="dxa"/>
            <w:tcBorders>
              <w:top w:val="single" w:sz="4" w:space="0" w:color="auto"/>
              <w:left w:val="single" w:sz="4" w:space="0" w:color="auto"/>
              <w:bottom w:val="single" w:sz="4" w:space="0" w:color="auto"/>
              <w:right w:val="single" w:sz="4" w:space="0" w:color="auto"/>
            </w:tcBorders>
            <w:hideMark/>
          </w:tcPr>
          <w:p w14:paraId="54DD6D8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4DC03FC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35B2CF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6422DDDA"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19702BCE"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F4D2DA3"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EDCC21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Ba1.mx</w:t>
            </w:r>
          </w:p>
        </w:tc>
        <w:tc>
          <w:tcPr>
            <w:tcW w:w="992" w:type="dxa"/>
            <w:tcBorders>
              <w:top w:val="single" w:sz="4" w:space="0" w:color="auto"/>
              <w:left w:val="single" w:sz="4" w:space="0" w:color="auto"/>
              <w:bottom w:val="single" w:sz="4" w:space="0" w:color="auto"/>
              <w:right w:val="single" w:sz="4" w:space="0" w:color="auto"/>
            </w:tcBorders>
            <w:hideMark/>
          </w:tcPr>
          <w:p w14:paraId="060E101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648D381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ADF1D3"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34697EA0"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28A5E8DC"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FE312A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54F0BC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Ba2.mx</w:t>
            </w:r>
          </w:p>
        </w:tc>
        <w:tc>
          <w:tcPr>
            <w:tcW w:w="992" w:type="dxa"/>
            <w:tcBorders>
              <w:top w:val="single" w:sz="4" w:space="0" w:color="auto"/>
              <w:left w:val="single" w:sz="4" w:space="0" w:color="auto"/>
              <w:bottom w:val="single" w:sz="4" w:space="0" w:color="auto"/>
              <w:right w:val="single" w:sz="4" w:space="0" w:color="auto"/>
            </w:tcBorders>
            <w:hideMark/>
          </w:tcPr>
          <w:p w14:paraId="048472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6827310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29049B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F615036"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4E2B84FC"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6998E9C"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C00F96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Ba3.mx</w:t>
            </w:r>
          </w:p>
        </w:tc>
        <w:tc>
          <w:tcPr>
            <w:tcW w:w="992" w:type="dxa"/>
            <w:tcBorders>
              <w:top w:val="single" w:sz="4" w:space="0" w:color="auto"/>
              <w:left w:val="single" w:sz="4" w:space="0" w:color="auto"/>
              <w:bottom w:val="single" w:sz="4" w:space="0" w:color="auto"/>
              <w:right w:val="single" w:sz="4" w:space="0" w:color="auto"/>
            </w:tcBorders>
            <w:hideMark/>
          </w:tcPr>
          <w:p w14:paraId="4C6D7CB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1F56B2F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C1CFEA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76BF93FE"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334F0CC5"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7AA9C3A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5DC3883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B1.mx</w:t>
            </w:r>
          </w:p>
        </w:tc>
        <w:tc>
          <w:tcPr>
            <w:tcW w:w="992" w:type="dxa"/>
            <w:tcBorders>
              <w:top w:val="single" w:sz="4" w:space="0" w:color="auto"/>
              <w:left w:val="single" w:sz="4" w:space="0" w:color="auto"/>
              <w:bottom w:val="single" w:sz="4" w:space="0" w:color="auto"/>
              <w:right w:val="single" w:sz="4" w:space="0" w:color="auto"/>
            </w:tcBorders>
            <w:hideMark/>
          </w:tcPr>
          <w:p w14:paraId="314DF98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17699AF0"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69B13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0CDD3C9D"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2E9D6665"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76DF28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FFEFE7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B2.mx</w:t>
            </w:r>
          </w:p>
        </w:tc>
        <w:tc>
          <w:tcPr>
            <w:tcW w:w="992" w:type="dxa"/>
            <w:tcBorders>
              <w:top w:val="single" w:sz="4" w:space="0" w:color="auto"/>
              <w:left w:val="single" w:sz="4" w:space="0" w:color="auto"/>
              <w:bottom w:val="single" w:sz="4" w:space="0" w:color="auto"/>
              <w:right w:val="single" w:sz="4" w:space="0" w:color="auto"/>
            </w:tcBorders>
            <w:hideMark/>
          </w:tcPr>
          <w:p w14:paraId="7474DCA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42416F7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35D4998"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6C13FA4"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1E6B1832"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mxB</w:t>
            </w:r>
            <w:proofErr w:type="spellEnd"/>
            <w:r w:rsidRPr="00D32CE7">
              <w:rPr>
                <w:rFonts w:asciiTheme="minorHAnsi" w:hAnsiTheme="minorHAnsi"/>
                <w:sz w:val="22"/>
                <w:szCs w:val="22"/>
              </w:rPr>
              <w:t>-</w:t>
            </w:r>
          </w:p>
        </w:tc>
        <w:tc>
          <w:tcPr>
            <w:tcW w:w="1134" w:type="dxa"/>
            <w:tcBorders>
              <w:top w:val="single" w:sz="4" w:space="0" w:color="auto"/>
              <w:left w:val="single" w:sz="4" w:space="0" w:color="auto"/>
              <w:bottom w:val="single" w:sz="4" w:space="0" w:color="auto"/>
              <w:right w:val="single" w:sz="4" w:space="0" w:color="auto"/>
            </w:tcBorders>
            <w:hideMark/>
          </w:tcPr>
          <w:p w14:paraId="0D8C02B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4F51FEE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B3.mx</w:t>
            </w:r>
          </w:p>
        </w:tc>
        <w:tc>
          <w:tcPr>
            <w:tcW w:w="992" w:type="dxa"/>
            <w:tcBorders>
              <w:top w:val="single" w:sz="4" w:space="0" w:color="auto"/>
              <w:left w:val="single" w:sz="4" w:space="0" w:color="auto"/>
              <w:bottom w:val="single" w:sz="4" w:space="0" w:color="auto"/>
              <w:right w:val="single" w:sz="4" w:space="0" w:color="auto"/>
            </w:tcBorders>
            <w:hideMark/>
          </w:tcPr>
          <w:p w14:paraId="17ADA40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7B79DFB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D88DE3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77917504"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4EB34CBF"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F9410E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CCC(</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E586B3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Caa.mx</w:t>
            </w:r>
          </w:p>
        </w:tc>
        <w:tc>
          <w:tcPr>
            <w:tcW w:w="992" w:type="dxa"/>
            <w:tcBorders>
              <w:top w:val="single" w:sz="4" w:space="0" w:color="auto"/>
              <w:left w:val="single" w:sz="4" w:space="0" w:color="auto"/>
              <w:bottom w:val="single" w:sz="4" w:space="0" w:color="auto"/>
              <w:right w:val="single" w:sz="4" w:space="0" w:color="auto"/>
            </w:tcBorders>
            <w:hideMark/>
          </w:tcPr>
          <w:p w14:paraId="21170BC2"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0C2ACA0D" w14:textId="77777777" w:rsidR="00D32CE7" w:rsidRPr="00D32CE7" w:rsidRDefault="00D32CE7" w:rsidP="00D32CE7">
            <w:pPr>
              <w:spacing w:after="0" w:line="240" w:lineRule="auto"/>
              <w:jc w:val="center"/>
              <w:rPr>
                <w:rFonts w:asciiTheme="minorHAnsi" w:hAnsiTheme="minorHAnsi"/>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0960D84"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268508E"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22430228"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FB67AFD"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CC(</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1699408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Ca.mx</w:t>
            </w:r>
          </w:p>
        </w:tc>
        <w:tc>
          <w:tcPr>
            <w:tcW w:w="992" w:type="dxa"/>
            <w:tcBorders>
              <w:top w:val="single" w:sz="4" w:space="0" w:color="auto"/>
              <w:left w:val="single" w:sz="4" w:space="0" w:color="auto"/>
              <w:bottom w:val="single" w:sz="4" w:space="0" w:color="auto"/>
              <w:right w:val="single" w:sz="4" w:space="0" w:color="auto"/>
            </w:tcBorders>
            <w:hideMark/>
          </w:tcPr>
          <w:p w14:paraId="104D8EB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0A694FF0" w14:textId="77777777" w:rsidR="00D32CE7" w:rsidRPr="00D32CE7" w:rsidRDefault="00D32CE7" w:rsidP="00D32CE7">
            <w:pPr>
              <w:spacing w:after="0" w:line="240" w:lineRule="auto"/>
              <w:jc w:val="center"/>
              <w:rPr>
                <w:rFonts w:asciiTheme="minorHAnsi" w:hAnsiTheme="minorHAnsi"/>
                <w:sz w:val="22"/>
                <w:szCs w:val="22"/>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52C5FEA"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1EF60A47"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46E70212"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7474601"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14:paraId="7455698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C.mx</w:t>
            </w:r>
          </w:p>
        </w:tc>
        <w:tc>
          <w:tcPr>
            <w:tcW w:w="992" w:type="dxa"/>
            <w:tcBorders>
              <w:top w:val="single" w:sz="4" w:space="0" w:color="auto"/>
              <w:left w:val="single" w:sz="4" w:space="0" w:color="auto"/>
              <w:bottom w:val="single" w:sz="4" w:space="0" w:color="auto"/>
              <w:right w:val="single" w:sz="4" w:space="0" w:color="auto"/>
            </w:tcBorders>
            <w:hideMark/>
          </w:tcPr>
          <w:p w14:paraId="0BBF5A96"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4702D27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251960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2E0FA3A5"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hideMark/>
          </w:tcPr>
          <w:p w14:paraId="5FF4F6F2" w14:textId="77777777" w:rsidR="00D32CE7" w:rsidRPr="00D32CE7" w:rsidRDefault="00D32CE7" w:rsidP="00D32CE7">
            <w:pPr>
              <w:spacing w:after="0" w:line="240" w:lineRule="auto"/>
              <w:jc w:val="center"/>
              <w:rPr>
                <w:rFonts w:asciiTheme="minorHAnsi" w:hAnsiTheme="minorHAnsi"/>
                <w:sz w:val="22"/>
                <w:szCs w:val="22"/>
              </w:rPr>
            </w:pPr>
            <w:proofErr w:type="spellStart"/>
            <w:r w:rsidRPr="00D32CE7">
              <w:rPr>
                <w:rFonts w:asciiTheme="minorHAnsi" w:hAnsiTheme="minorHAnsi"/>
                <w:sz w:val="22"/>
                <w:szCs w:val="22"/>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B281B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D(</w:t>
            </w:r>
            <w:proofErr w:type="spellStart"/>
            <w:r w:rsidRPr="00D32CE7">
              <w:rPr>
                <w:rFonts w:asciiTheme="minorHAnsi" w:hAnsiTheme="minorHAnsi"/>
                <w:sz w:val="22"/>
                <w:szCs w:val="22"/>
              </w:rPr>
              <w:t>mex</w:t>
            </w:r>
            <w:proofErr w:type="spellEnd"/>
            <w:r w:rsidRPr="00D32CE7">
              <w:rPr>
                <w:rFonts w:asciiTheme="minorHAnsi" w:hAnsi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02286271" w14:textId="77777777" w:rsidR="00D32CE7" w:rsidRPr="00D32CE7" w:rsidRDefault="00D32CE7" w:rsidP="00D32CE7">
            <w:pPr>
              <w:spacing w:after="0" w:line="240" w:lineRule="auto"/>
              <w:jc w:val="center"/>
              <w:rPr>
                <w:rFonts w:asciiTheme="minorHAnsi" w:hAnsiTheme="minorHAnsi"/>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14:paraId="62554BA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7D447E9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7B962C9"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47406C4D" w14:textId="77777777" w:rsidTr="0083029B">
        <w:trPr>
          <w:jc w:val="center"/>
        </w:trPr>
        <w:tc>
          <w:tcPr>
            <w:tcW w:w="1413" w:type="dxa"/>
            <w:tcBorders>
              <w:top w:val="single" w:sz="4" w:space="0" w:color="auto"/>
              <w:left w:val="single" w:sz="4" w:space="0" w:color="auto"/>
              <w:bottom w:val="single" w:sz="4" w:space="0" w:color="auto"/>
              <w:right w:val="single" w:sz="4" w:space="0" w:color="auto"/>
            </w:tcBorders>
          </w:tcPr>
          <w:p w14:paraId="2905B6A0" w14:textId="77777777" w:rsidR="00D32CE7" w:rsidRPr="00D32CE7" w:rsidRDefault="00D32CE7" w:rsidP="00D32CE7">
            <w:pPr>
              <w:spacing w:after="0" w:line="240" w:lineRule="auto"/>
              <w:jc w:val="center"/>
              <w:rPr>
                <w:rFonts w:asciiTheme="minorHAnsi" w:hAnsiTheme="minorHAnsi"/>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B3BEF1E"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25512752" w14:textId="77777777" w:rsidR="00D32CE7" w:rsidRPr="00D32CE7" w:rsidRDefault="00D32CE7" w:rsidP="00D32CE7">
            <w:pPr>
              <w:spacing w:after="0" w:line="240" w:lineRule="auto"/>
              <w:jc w:val="center"/>
              <w:rPr>
                <w:rFonts w:asciiTheme="minorHAnsi" w:hAnsiTheme="minorHAnsi"/>
                <w:sz w:val="22"/>
                <w:szCs w:val="22"/>
              </w:rPr>
            </w:pPr>
          </w:p>
        </w:tc>
        <w:tc>
          <w:tcPr>
            <w:tcW w:w="992" w:type="dxa"/>
            <w:tcBorders>
              <w:top w:val="single" w:sz="4" w:space="0" w:color="auto"/>
              <w:left w:val="single" w:sz="4" w:space="0" w:color="auto"/>
              <w:bottom w:val="single" w:sz="4" w:space="0" w:color="auto"/>
              <w:right w:val="single" w:sz="4" w:space="0" w:color="auto"/>
            </w:tcBorders>
          </w:tcPr>
          <w:p w14:paraId="355E2AF7" w14:textId="77777777" w:rsidR="00D32CE7" w:rsidRPr="00D32CE7" w:rsidRDefault="00D32CE7" w:rsidP="00D32CE7">
            <w:pPr>
              <w:spacing w:after="0" w:line="240" w:lineRule="auto"/>
              <w:jc w:val="center"/>
              <w:rPr>
                <w:rFonts w:asciiTheme="minorHAnsi" w:hAnsiTheme="minorHAnsi"/>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8A305B7"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11F4255"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r w:rsidR="00D32CE7" w:rsidRPr="00D32CE7" w14:paraId="50478CA6" w14:textId="77777777" w:rsidTr="0083029B">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0D87B35F"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9F8FE7B" w14:textId="77777777" w:rsidR="00D32CE7" w:rsidRPr="00D32CE7" w:rsidRDefault="00D32CE7" w:rsidP="00D32CE7">
            <w:pPr>
              <w:spacing w:after="0" w:line="240" w:lineRule="auto"/>
              <w:jc w:val="center"/>
              <w:rPr>
                <w:rFonts w:asciiTheme="minorHAnsi" w:hAnsiTheme="minorHAnsi"/>
                <w:sz w:val="22"/>
                <w:szCs w:val="22"/>
              </w:rPr>
            </w:pPr>
            <w:r w:rsidRPr="00D32CE7">
              <w:rPr>
                <w:rFonts w:asciiTheme="minorHAnsi" w:hAnsiTheme="minorHAnsi"/>
                <w:sz w:val="22"/>
                <w:szCs w:val="22"/>
              </w:rPr>
              <w:t>[•]%</w:t>
            </w:r>
          </w:p>
        </w:tc>
      </w:tr>
    </w:tbl>
    <w:p w14:paraId="51410924" w14:textId="0AAC9287" w:rsidR="006969BE" w:rsidRPr="00106954" w:rsidRDefault="006969BE" w:rsidP="0016115F">
      <w:pPr>
        <w:spacing w:after="0" w:line="240" w:lineRule="auto"/>
        <w:jc w:val="center"/>
        <w:rPr>
          <w:rFonts w:asciiTheme="minorHAnsi" w:hAnsiTheme="minorHAnsi"/>
          <w:sz w:val="22"/>
          <w:szCs w:val="22"/>
          <w:lang w:val="es-ES"/>
        </w:rPr>
      </w:pPr>
    </w:p>
    <w:p w14:paraId="47087C0D" w14:textId="77777777" w:rsidR="006969BE" w:rsidRPr="00106954" w:rsidRDefault="006969BE" w:rsidP="0016115F">
      <w:pPr>
        <w:spacing w:after="0" w:line="240" w:lineRule="auto"/>
        <w:jc w:val="center"/>
        <w:rPr>
          <w:rFonts w:asciiTheme="minorHAnsi" w:hAnsiTheme="minorHAnsi"/>
          <w:sz w:val="22"/>
          <w:szCs w:val="22"/>
          <w:lang w:val="es-ES"/>
        </w:rPr>
      </w:pPr>
    </w:p>
    <w:p w14:paraId="2B8BE4A0" w14:textId="77777777" w:rsidR="006969BE" w:rsidRPr="00106954" w:rsidRDefault="006969BE" w:rsidP="0016115F">
      <w:pPr>
        <w:spacing w:after="0" w:line="240" w:lineRule="auto"/>
        <w:jc w:val="center"/>
        <w:rPr>
          <w:rFonts w:asciiTheme="minorHAnsi" w:hAnsiTheme="minorHAnsi"/>
          <w:b/>
          <w:sz w:val="22"/>
          <w:szCs w:val="22"/>
          <w:lang w:val="es-ES"/>
        </w:rPr>
      </w:pPr>
      <w:r w:rsidRPr="00106954">
        <w:rPr>
          <w:rFonts w:asciiTheme="minorHAnsi" w:hAnsiTheme="minorHAnsi"/>
          <w:b/>
          <w:sz w:val="22"/>
          <w:szCs w:val="22"/>
          <w:lang w:val="es-ES"/>
        </w:rPr>
        <w:t>Otros términos y condiciones del contrato</w:t>
      </w:r>
    </w:p>
    <w:p w14:paraId="30CEA92A" w14:textId="77777777" w:rsidR="006969BE" w:rsidRPr="00106954" w:rsidRDefault="006969BE" w:rsidP="0016115F">
      <w:pPr>
        <w:spacing w:after="0" w:line="240" w:lineRule="auto"/>
        <w:jc w:val="center"/>
        <w:rPr>
          <w:rFonts w:asciiTheme="minorHAnsi" w:hAnsiTheme="minorHAnsi"/>
          <w:i/>
          <w:sz w:val="22"/>
          <w:szCs w:val="22"/>
          <w:lang w:val="es-ES"/>
        </w:rPr>
      </w:pPr>
      <w:r w:rsidRPr="00106954">
        <w:rPr>
          <w:rFonts w:asciiTheme="minorHAnsi" w:hAnsiTheme="minorHAnsi"/>
          <w:i/>
          <w:sz w:val="22"/>
          <w:szCs w:val="22"/>
          <w:lang w:val="es-ES"/>
        </w:rPr>
        <w:t xml:space="preserve">[este apartado </w:t>
      </w:r>
      <w:r w:rsidRPr="00106954">
        <w:rPr>
          <w:rFonts w:asciiTheme="minorHAnsi" w:hAnsiTheme="minorHAnsi"/>
          <w:i/>
          <w:sz w:val="22"/>
          <w:szCs w:val="22"/>
          <w:u w:val="single"/>
          <w:lang w:val="es-ES"/>
        </w:rPr>
        <w:t>no puede ser modificado</w:t>
      </w:r>
      <w:r w:rsidRPr="00106954">
        <w:rPr>
          <w:rFonts w:asciiTheme="minorHAnsi" w:hAnsiTheme="minorHAnsi"/>
          <w:i/>
          <w:sz w:val="22"/>
          <w:szCs w:val="22"/>
          <w:lang w:val="es-ES"/>
        </w:rPr>
        <w:t xml:space="preserve"> por los Licitantes]</w:t>
      </w:r>
    </w:p>
    <w:p w14:paraId="033C7E56" w14:textId="77777777" w:rsidR="006969BE" w:rsidRPr="00106954" w:rsidRDefault="006969BE" w:rsidP="0016115F">
      <w:pPr>
        <w:spacing w:after="0" w:line="240" w:lineRule="auto"/>
        <w:jc w:val="center"/>
        <w:rPr>
          <w:rFonts w:asciiTheme="minorHAnsi" w:hAnsiTheme="minorHAnsi"/>
          <w:b/>
          <w:sz w:val="22"/>
          <w:szCs w:val="22"/>
          <w:lang w:val="es-ES"/>
        </w:rPr>
      </w:pPr>
    </w:p>
    <w:tbl>
      <w:tblPr>
        <w:tblStyle w:val="TableGrid"/>
        <w:tblW w:w="0" w:type="auto"/>
        <w:tblInd w:w="-5" w:type="dxa"/>
        <w:tblLook w:val="04A0" w:firstRow="1" w:lastRow="0" w:firstColumn="1" w:lastColumn="0" w:noHBand="0" w:noVBand="1"/>
      </w:tblPr>
      <w:tblGrid>
        <w:gridCol w:w="2835"/>
        <w:gridCol w:w="5998"/>
      </w:tblGrid>
      <w:tr w:rsidR="006969BE" w:rsidRPr="00A968BB" w14:paraId="5F8FDE03" w14:textId="77777777" w:rsidTr="00AF536F">
        <w:tc>
          <w:tcPr>
            <w:tcW w:w="2835" w:type="dxa"/>
          </w:tcPr>
          <w:p w14:paraId="76C97EAB" w14:textId="55060359" w:rsidR="006969BE" w:rsidRPr="00255998" w:rsidRDefault="006969BE" w:rsidP="00371E4D">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Tipo de financiamiento:</w:t>
            </w:r>
          </w:p>
        </w:tc>
        <w:tc>
          <w:tcPr>
            <w:tcW w:w="5998" w:type="dxa"/>
          </w:tcPr>
          <w:p w14:paraId="3ABF7FA0" w14:textId="62BB3F14" w:rsidR="006969BE" w:rsidRPr="00255998" w:rsidRDefault="006969BE" w:rsidP="00371E4D">
            <w:pPr>
              <w:spacing w:after="0" w:line="240" w:lineRule="auto"/>
              <w:jc w:val="both"/>
              <w:rPr>
                <w:rFonts w:asciiTheme="minorHAnsi" w:hAnsiTheme="minorHAnsi"/>
                <w:sz w:val="18"/>
                <w:szCs w:val="18"/>
                <w:lang w:val="es-ES"/>
              </w:rPr>
            </w:pPr>
            <w:r w:rsidRPr="00255998">
              <w:rPr>
                <w:rFonts w:asciiTheme="minorHAnsi" w:hAnsiTheme="minorHAnsi"/>
                <w:sz w:val="18"/>
                <w:szCs w:val="18"/>
                <w:lang w:val="es-ES"/>
              </w:rPr>
              <w:t>Contrato de apertura de crédito simple.</w:t>
            </w:r>
          </w:p>
        </w:tc>
      </w:tr>
      <w:tr w:rsidR="00C43027" w:rsidRPr="00A968BB" w14:paraId="5318AC52" w14:textId="77777777" w:rsidTr="00AF536F">
        <w:tc>
          <w:tcPr>
            <w:tcW w:w="2835" w:type="dxa"/>
          </w:tcPr>
          <w:p w14:paraId="2FC2FE87" w14:textId="7D8D85CD" w:rsidR="00C43027" w:rsidRPr="00255998" w:rsidRDefault="00C43027" w:rsidP="0016115F">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Monto de la Oferta de Crédito:</w:t>
            </w:r>
          </w:p>
        </w:tc>
        <w:tc>
          <w:tcPr>
            <w:tcW w:w="5998" w:type="dxa"/>
          </w:tcPr>
          <w:p w14:paraId="66AB423B" w14:textId="77E674B2" w:rsidR="00C43027" w:rsidRPr="00255998" w:rsidRDefault="00C43027" w:rsidP="0016115F">
            <w:pPr>
              <w:spacing w:after="0" w:line="240" w:lineRule="auto"/>
              <w:jc w:val="both"/>
              <w:rPr>
                <w:rFonts w:asciiTheme="minorHAnsi" w:hAnsiTheme="minorHAnsi"/>
                <w:sz w:val="18"/>
                <w:szCs w:val="18"/>
                <w:lang w:val="es-ES"/>
              </w:rPr>
            </w:pPr>
            <w:r w:rsidRPr="00255998">
              <w:rPr>
                <w:rFonts w:asciiTheme="minorHAnsi" w:hAnsiTheme="minorHAnsi"/>
                <w:sz w:val="18"/>
                <w:szCs w:val="18"/>
                <w:lang w:val="es-ES"/>
              </w:rPr>
              <w:t>La cantidad de $137’085,199.53 (Ciento treinta y siete millones, ochenta y cinco mil ciento noventa y nueve pesos 53/100 M.N.).</w:t>
            </w:r>
          </w:p>
        </w:tc>
      </w:tr>
      <w:tr w:rsidR="006969BE" w:rsidRPr="00A968BB" w14:paraId="74DDF3D3" w14:textId="77777777" w:rsidTr="00AF536F">
        <w:tc>
          <w:tcPr>
            <w:tcW w:w="2835" w:type="dxa"/>
          </w:tcPr>
          <w:p w14:paraId="4AE31237" w14:textId="6882298F" w:rsidR="006969BE" w:rsidRPr="00255998" w:rsidRDefault="006969BE" w:rsidP="00371E4D">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 xml:space="preserve">Fecha objetivo </w:t>
            </w:r>
            <w:r w:rsidR="00090F44" w:rsidRPr="00255998">
              <w:rPr>
                <w:rFonts w:asciiTheme="minorHAnsi" w:hAnsiTheme="minorHAnsi"/>
                <w:b/>
                <w:sz w:val="18"/>
                <w:szCs w:val="18"/>
                <w:lang w:val="es-ES"/>
              </w:rPr>
              <w:t>para la firma del contrato de crédito</w:t>
            </w:r>
            <w:r w:rsidRPr="00255998">
              <w:rPr>
                <w:rFonts w:asciiTheme="minorHAnsi" w:hAnsiTheme="minorHAnsi"/>
                <w:b/>
                <w:sz w:val="18"/>
                <w:szCs w:val="18"/>
                <w:lang w:val="es-ES"/>
              </w:rPr>
              <w:t>:</w:t>
            </w:r>
          </w:p>
        </w:tc>
        <w:tc>
          <w:tcPr>
            <w:tcW w:w="5998" w:type="dxa"/>
          </w:tcPr>
          <w:p w14:paraId="043EB2E8" w14:textId="523C34BE" w:rsidR="006969BE" w:rsidRPr="00255998" w:rsidRDefault="009D3CD9" w:rsidP="0016115F">
            <w:pPr>
              <w:spacing w:after="0" w:line="240" w:lineRule="auto"/>
              <w:jc w:val="both"/>
              <w:rPr>
                <w:rFonts w:asciiTheme="minorHAnsi" w:hAnsiTheme="minorHAnsi"/>
                <w:sz w:val="18"/>
                <w:szCs w:val="18"/>
                <w:lang w:val="es-ES"/>
              </w:rPr>
            </w:pPr>
            <w:r w:rsidRPr="00255998">
              <w:rPr>
                <w:rFonts w:asciiTheme="minorHAnsi" w:hAnsiTheme="minorHAnsi"/>
                <w:sz w:val="18"/>
                <w:szCs w:val="18"/>
                <w:lang w:val="es-ES"/>
              </w:rPr>
              <w:t xml:space="preserve">El </w:t>
            </w:r>
            <w:r w:rsidR="00661A6E">
              <w:rPr>
                <w:rFonts w:asciiTheme="minorHAnsi" w:hAnsiTheme="minorHAnsi"/>
                <w:sz w:val="18"/>
                <w:szCs w:val="18"/>
                <w:lang w:val="es-ES"/>
              </w:rPr>
              <w:t>04</w:t>
            </w:r>
            <w:r w:rsidRPr="00255998">
              <w:rPr>
                <w:rFonts w:asciiTheme="minorHAnsi" w:hAnsiTheme="minorHAnsi"/>
                <w:sz w:val="18"/>
                <w:szCs w:val="18"/>
                <w:lang w:val="es-ES"/>
              </w:rPr>
              <w:t xml:space="preserve"> de </w:t>
            </w:r>
            <w:r w:rsidR="00661A6E">
              <w:rPr>
                <w:rFonts w:asciiTheme="minorHAnsi" w:hAnsiTheme="minorHAnsi"/>
                <w:sz w:val="18"/>
                <w:szCs w:val="18"/>
                <w:lang w:val="es-ES"/>
              </w:rPr>
              <w:t>febrero</w:t>
            </w:r>
            <w:r w:rsidR="00661A6E" w:rsidRPr="00255998">
              <w:rPr>
                <w:rFonts w:asciiTheme="minorHAnsi" w:hAnsiTheme="minorHAnsi"/>
                <w:sz w:val="18"/>
                <w:szCs w:val="18"/>
                <w:lang w:val="es-ES"/>
              </w:rPr>
              <w:t xml:space="preserve"> </w:t>
            </w:r>
            <w:r w:rsidRPr="00255998">
              <w:rPr>
                <w:rFonts w:asciiTheme="minorHAnsi" w:hAnsiTheme="minorHAnsi"/>
                <w:sz w:val="18"/>
                <w:szCs w:val="18"/>
                <w:lang w:val="es-ES"/>
              </w:rPr>
              <w:t>de 2020</w:t>
            </w:r>
            <w:r w:rsidR="006969BE" w:rsidRPr="00255998">
              <w:rPr>
                <w:rFonts w:asciiTheme="minorHAnsi" w:hAnsiTheme="minorHAnsi"/>
                <w:sz w:val="18"/>
                <w:szCs w:val="18"/>
                <w:lang w:val="es-ES"/>
              </w:rPr>
              <w:t>.</w:t>
            </w:r>
          </w:p>
          <w:p w14:paraId="74622979" w14:textId="77777777" w:rsidR="006969BE" w:rsidRPr="00255998" w:rsidRDefault="006969BE" w:rsidP="0016115F">
            <w:pPr>
              <w:spacing w:after="0" w:line="240" w:lineRule="auto"/>
              <w:jc w:val="both"/>
              <w:rPr>
                <w:rFonts w:asciiTheme="minorHAnsi" w:hAnsiTheme="minorHAnsi"/>
                <w:sz w:val="18"/>
                <w:szCs w:val="18"/>
                <w:lang w:val="es-ES"/>
              </w:rPr>
            </w:pPr>
          </w:p>
        </w:tc>
      </w:tr>
      <w:tr w:rsidR="006969BE" w:rsidRPr="00A968BB" w14:paraId="3D0EF13D" w14:textId="77777777" w:rsidTr="00AF536F">
        <w:tc>
          <w:tcPr>
            <w:tcW w:w="2835" w:type="dxa"/>
          </w:tcPr>
          <w:p w14:paraId="01DFE303" w14:textId="77777777" w:rsidR="006969BE" w:rsidRPr="00255998" w:rsidRDefault="006969BE" w:rsidP="0016115F">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Destino de los recursos:</w:t>
            </w:r>
          </w:p>
          <w:p w14:paraId="05149939" w14:textId="77777777" w:rsidR="006969BE" w:rsidRPr="00255998" w:rsidRDefault="006969BE" w:rsidP="0016115F">
            <w:pPr>
              <w:spacing w:after="0" w:line="240" w:lineRule="auto"/>
              <w:rPr>
                <w:rFonts w:asciiTheme="minorHAnsi" w:hAnsiTheme="minorHAnsi"/>
                <w:b/>
                <w:sz w:val="18"/>
                <w:szCs w:val="18"/>
                <w:lang w:val="es-ES"/>
              </w:rPr>
            </w:pPr>
          </w:p>
        </w:tc>
        <w:tc>
          <w:tcPr>
            <w:tcW w:w="5998" w:type="dxa"/>
          </w:tcPr>
          <w:p w14:paraId="0246DCDB" w14:textId="77777777" w:rsidR="006969BE" w:rsidRPr="00255998" w:rsidRDefault="006969BE" w:rsidP="0016115F">
            <w:pPr>
              <w:spacing w:after="0" w:line="240" w:lineRule="auto"/>
              <w:jc w:val="both"/>
              <w:rPr>
                <w:rFonts w:asciiTheme="minorHAnsi" w:hAnsiTheme="minorHAnsi"/>
                <w:sz w:val="18"/>
                <w:szCs w:val="18"/>
                <w:lang w:val="es-ES"/>
              </w:rPr>
            </w:pPr>
            <w:r w:rsidRPr="00255998">
              <w:rPr>
                <w:rFonts w:asciiTheme="minorHAnsi" w:hAnsiTheme="minorHAnsi"/>
                <w:sz w:val="18"/>
                <w:szCs w:val="18"/>
                <w:lang w:val="es-ES"/>
              </w:rPr>
              <w:t>El monto del Financiamiento se destinará a:</w:t>
            </w:r>
          </w:p>
          <w:p w14:paraId="795887FC" w14:textId="1296768D" w:rsidR="006969BE" w:rsidRPr="00255998" w:rsidRDefault="006969BE" w:rsidP="00AF536F">
            <w:pPr>
              <w:numPr>
                <w:ilvl w:val="0"/>
                <w:numId w:val="2"/>
              </w:numPr>
              <w:spacing w:after="0" w:line="240" w:lineRule="auto"/>
              <w:jc w:val="both"/>
              <w:rPr>
                <w:rFonts w:asciiTheme="minorHAnsi" w:hAnsiTheme="minorHAnsi"/>
                <w:i/>
                <w:sz w:val="18"/>
                <w:szCs w:val="18"/>
                <w:lang w:val="es-ES"/>
              </w:rPr>
            </w:pPr>
            <w:r w:rsidRPr="00255998">
              <w:rPr>
                <w:rFonts w:asciiTheme="minorHAnsi" w:hAnsiTheme="minorHAnsi"/>
                <w:iCs/>
                <w:sz w:val="18"/>
                <w:szCs w:val="18"/>
                <w:lang w:val="es-ES"/>
              </w:rPr>
              <w:t>Hasta la cantidad de $134</w:t>
            </w:r>
            <w:r w:rsidR="00C43027" w:rsidRPr="00255998">
              <w:rPr>
                <w:rFonts w:asciiTheme="minorHAnsi" w:hAnsiTheme="minorHAnsi"/>
                <w:iCs/>
                <w:sz w:val="18"/>
                <w:szCs w:val="18"/>
                <w:lang w:val="es-ES"/>
              </w:rPr>
              <w:t>’</w:t>
            </w:r>
            <w:r w:rsidRPr="00255998">
              <w:rPr>
                <w:rFonts w:asciiTheme="minorHAnsi" w:hAnsiTheme="minorHAnsi"/>
                <w:iCs/>
                <w:sz w:val="18"/>
                <w:szCs w:val="18"/>
                <w:lang w:val="es-ES"/>
              </w:rPr>
              <w:t>085,199.53 (ciento treinta y cuatro millones ochenta y cinco mil ciento noventa y nueve pesos 53/100 M.N.) a los proyectos de inversión pública productiva denominados Módulos para el Desarrollo de Infraestructura Social que consiste</w:t>
            </w:r>
            <w:r w:rsidR="003D503D" w:rsidRPr="00255998">
              <w:rPr>
                <w:rFonts w:asciiTheme="minorHAnsi" w:hAnsiTheme="minorHAnsi"/>
                <w:iCs/>
                <w:sz w:val="18"/>
                <w:szCs w:val="18"/>
                <w:lang w:val="es-ES"/>
              </w:rPr>
              <w:t>n</w:t>
            </w:r>
            <w:r w:rsidRPr="00255998">
              <w:rPr>
                <w:rFonts w:asciiTheme="minorHAnsi" w:hAnsiTheme="minorHAnsi"/>
                <w:iCs/>
                <w:sz w:val="18"/>
                <w:szCs w:val="18"/>
                <w:lang w:val="es-ES"/>
              </w:rPr>
              <w:t xml:space="preserve"> en las adquisiciones de toda clase de maquinaria para uso, entre otros, de construcción a que se refiere la fracción II del artículo tercero del Decreto de Autorización.</w:t>
            </w:r>
          </w:p>
          <w:p w14:paraId="5F1B801E" w14:textId="31D9699E" w:rsidR="006969BE" w:rsidRPr="00255998" w:rsidRDefault="006969BE" w:rsidP="0016115F">
            <w:pPr>
              <w:numPr>
                <w:ilvl w:val="0"/>
                <w:numId w:val="2"/>
              </w:numPr>
              <w:spacing w:after="0" w:line="240" w:lineRule="auto"/>
              <w:jc w:val="both"/>
              <w:rPr>
                <w:rFonts w:asciiTheme="minorHAnsi" w:hAnsiTheme="minorHAnsi"/>
                <w:iCs/>
                <w:sz w:val="18"/>
                <w:szCs w:val="18"/>
                <w:lang w:val="es-ES"/>
              </w:rPr>
            </w:pPr>
            <w:r w:rsidRPr="00255998">
              <w:rPr>
                <w:rFonts w:asciiTheme="minorHAnsi" w:hAnsiTheme="minorHAnsi"/>
                <w:iCs/>
                <w:sz w:val="18"/>
                <w:szCs w:val="18"/>
                <w:lang w:val="es-ES"/>
              </w:rPr>
              <w:t xml:space="preserve">Hasta la cantidad de $3,000,000.00 (tres millones de pesos 00/100 M.N.) a la constitución parcial </w:t>
            </w:r>
            <w:r w:rsidR="00090F44" w:rsidRPr="00255998">
              <w:rPr>
                <w:rFonts w:asciiTheme="minorHAnsi" w:hAnsiTheme="minorHAnsi"/>
                <w:iCs/>
                <w:sz w:val="18"/>
                <w:szCs w:val="18"/>
                <w:lang w:val="es-ES"/>
              </w:rPr>
              <w:t xml:space="preserve">o total </w:t>
            </w:r>
            <w:r w:rsidRPr="00255998">
              <w:rPr>
                <w:rFonts w:asciiTheme="minorHAnsi" w:hAnsiTheme="minorHAnsi"/>
                <w:iCs/>
                <w:sz w:val="18"/>
                <w:szCs w:val="18"/>
                <w:lang w:val="es-ES"/>
              </w:rPr>
              <w:t xml:space="preserve">del </w:t>
            </w:r>
            <w:r w:rsidR="00A968BB">
              <w:rPr>
                <w:rFonts w:asciiTheme="minorHAnsi" w:hAnsiTheme="minorHAnsi"/>
                <w:iCs/>
                <w:sz w:val="18"/>
                <w:szCs w:val="18"/>
                <w:lang w:val="es-ES"/>
              </w:rPr>
              <w:t>F</w:t>
            </w:r>
            <w:r w:rsidRPr="00255998">
              <w:rPr>
                <w:rFonts w:asciiTheme="minorHAnsi" w:hAnsiTheme="minorHAnsi"/>
                <w:iCs/>
                <w:sz w:val="18"/>
                <w:szCs w:val="18"/>
                <w:lang w:val="es-ES"/>
              </w:rPr>
              <w:t xml:space="preserve">ondo de </w:t>
            </w:r>
            <w:r w:rsidR="00A968BB">
              <w:rPr>
                <w:rFonts w:asciiTheme="minorHAnsi" w:hAnsiTheme="minorHAnsi"/>
                <w:iCs/>
                <w:sz w:val="18"/>
                <w:szCs w:val="18"/>
                <w:lang w:val="es-ES"/>
              </w:rPr>
              <w:t>R</w:t>
            </w:r>
            <w:r w:rsidRPr="00255998">
              <w:rPr>
                <w:rFonts w:asciiTheme="minorHAnsi" w:hAnsiTheme="minorHAnsi"/>
                <w:iCs/>
                <w:sz w:val="18"/>
                <w:szCs w:val="18"/>
                <w:lang w:val="es-ES"/>
              </w:rPr>
              <w:t xml:space="preserve">eserva del </w:t>
            </w:r>
            <w:r w:rsidR="00A968BB">
              <w:rPr>
                <w:rFonts w:asciiTheme="minorHAnsi" w:hAnsiTheme="minorHAnsi"/>
                <w:iCs/>
                <w:sz w:val="18"/>
                <w:szCs w:val="18"/>
                <w:lang w:val="es-ES"/>
              </w:rPr>
              <w:t>C</w:t>
            </w:r>
            <w:r w:rsidRPr="00255998">
              <w:rPr>
                <w:rFonts w:asciiTheme="minorHAnsi" w:hAnsiTheme="minorHAnsi"/>
                <w:iCs/>
                <w:sz w:val="18"/>
                <w:szCs w:val="18"/>
                <w:lang w:val="es-ES"/>
              </w:rPr>
              <w:t>rédito.</w:t>
            </w:r>
          </w:p>
        </w:tc>
      </w:tr>
      <w:tr w:rsidR="006969BE" w:rsidRPr="00A968BB" w14:paraId="570C9199" w14:textId="77777777" w:rsidTr="00AF536F">
        <w:tc>
          <w:tcPr>
            <w:tcW w:w="2835" w:type="dxa"/>
          </w:tcPr>
          <w:p w14:paraId="0149920C" w14:textId="5DE8E497" w:rsidR="006969BE" w:rsidRPr="00255998" w:rsidRDefault="006969BE" w:rsidP="0016115F">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Plazo del financiamiento</w:t>
            </w:r>
            <w:r w:rsidR="00140DE4" w:rsidRPr="00255998">
              <w:rPr>
                <w:rFonts w:asciiTheme="minorHAnsi" w:hAnsiTheme="minorHAnsi"/>
                <w:b/>
                <w:sz w:val="18"/>
                <w:szCs w:val="18"/>
                <w:lang w:val="es-ES"/>
              </w:rPr>
              <w:t>:</w:t>
            </w:r>
          </w:p>
        </w:tc>
        <w:tc>
          <w:tcPr>
            <w:tcW w:w="5998" w:type="dxa"/>
          </w:tcPr>
          <w:p w14:paraId="7E748483" w14:textId="7D92EBBE" w:rsidR="006969BE" w:rsidRPr="00255998" w:rsidRDefault="006969BE" w:rsidP="0016115F">
            <w:pPr>
              <w:spacing w:after="0" w:line="240" w:lineRule="auto"/>
              <w:jc w:val="both"/>
              <w:rPr>
                <w:rFonts w:asciiTheme="minorHAnsi" w:hAnsiTheme="minorHAnsi"/>
                <w:sz w:val="18"/>
                <w:szCs w:val="18"/>
                <w:lang w:val="es-ES"/>
              </w:rPr>
            </w:pPr>
            <w:r w:rsidRPr="00255998">
              <w:rPr>
                <w:rFonts w:asciiTheme="minorHAnsi" w:hAnsiTheme="minorHAnsi"/>
                <w:sz w:val="18"/>
                <w:szCs w:val="18"/>
              </w:rPr>
              <w:t xml:space="preserve">240 (doscientos cuarenta) meses, equivalente a </w:t>
            </w:r>
            <w:r w:rsidR="009D3CD9" w:rsidRPr="00255998">
              <w:rPr>
                <w:rFonts w:asciiTheme="minorHAnsi" w:hAnsiTheme="minorHAnsi"/>
                <w:sz w:val="18"/>
                <w:szCs w:val="18"/>
              </w:rPr>
              <w:t>7,300</w:t>
            </w:r>
            <w:r w:rsidRPr="00255998">
              <w:rPr>
                <w:rFonts w:asciiTheme="minorHAnsi" w:hAnsiTheme="minorHAnsi"/>
                <w:sz w:val="18"/>
                <w:szCs w:val="18"/>
              </w:rPr>
              <w:t xml:space="preserve"> (</w:t>
            </w:r>
            <w:r w:rsidR="009D3CD9" w:rsidRPr="00255998">
              <w:rPr>
                <w:rFonts w:asciiTheme="minorHAnsi" w:hAnsiTheme="minorHAnsi"/>
                <w:sz w:val="18"/>
                <w:szCs w:val="18"/>
              </w:rPr>
              <w:t>siete mil trescientos</w:t>
            </w:r>
            <w:r w:rsidRPr="00255998">
              <w:rPr>
                <w:rFonts w:asciiTheme="minorHAnsi" w:hAnsiTheme="minorHAnsi"/>
                <w:sz w:val="18"/>
                <w:szCs w:val="18"/>
              </w:rPr>
              <w:t>) días, contados a partir de la primera disposición del crédito.</w:t>
            </w:r>
            <w:r w:rsidRPr="00255998">
              <w:rPr>
                <w:rFonts w:asciiTheme="minorHAnsi" w:hAnsiTheme="minorHAnsi"/>
                <w:sz w:val="18"/>
                <w:szCs w:val="18"/>
                <w:lang w:val="es-ES"/>
              </w:rPr>
              <w:t xml:space="preserve"> </w:t>
            </w:r>
          </w:p>
        </w:tc>
      </w:tr>
      <w:tr w:rsidR="006969BE" w:rsidRPr="00A968BB" w14:paraId="659A12FE" w14:textId="77777777" w:rsidTr="00AF536F">
        <w:tc>
          <w:tcPr>
            <w:tcW w:w="2835" w:type="dxa"/>
          </w:tcPr>
          <w:p w14:paraId="183A7147" w14:textId="5C161DE1" w:rsidR="006969BE" w:rsidRPr="00255998" w:rsidRDefault="00700FDA" w:rsidP="0016115F">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 xml:space="preserve">Perfil de </w:t>
            </w:r>
            <w:r w:rsidR="006969BE" w:rsidRPr="00255998">
              <w:rPr>
                <w:rFonts w:asciiTheme="minorHAnsi" w:hAnsiTheme="minorHAnsi"/>
                <w:b/>
                <w:sz w:val="18"/>
                <w:szCs w:val="18"/>
                <w:lang w:val="es-ES"/>
              </w:rPr>
              <w:t>Amortizaciones:</w:t>
            </w:r>
          </w:p>
          <w:p w14:paraId="15186A57" w14:textId="77777777" w:rsidR="006969BE" w:rsidRPr="00255998" w:rsidRDefault="006969BE" w:rsidP="0016115F">
            <w:pPr>
              <w:spacing w:after="0" w:line="240" w:lineRule="auto"/>
              <w:rPr>
                <w:rFonts w:asciiTheme="minorHAnsi" w:hAnsiTheme="minorHAnsi"/>
                <w:b/>
                <w:sz w:val="18"/>
                <w:szCs w:val="18"/>
                <w:lang w:val="es-ES"/>
              </w:rPr>
            </w:pPr>
          </w:p>
        </w:tc>
        <w:tc>
          <w:tcPr>
            <w:tcW w:w="5998" w:type="dxa"/>
          </w:tcPr>
          <w:p w14:paraId="64B45243" w14:textId="2A19142F" w:rsidR="006969BE" w:rsidRDefault="006969BE" w:rsidP="0016115F">
            <w:pPr>
              <w:spacing w:after="0" w:line="240" w:lineRule="auto"/>
              <w:jc w:val="both"/>
              <w:rPr>
                <w:rFonts w:asciiTheme="minorHAnsi" w:eastAsia="PMingLiU" w:hAnsiTheme="minorHAnsi"/>
                <w:sz w:val="18"/>
                <w:szCs w:val="18"/>
                <w:lang w:val="es-ES"/>
              </w:rPr>
            </w:pPr>
            <w:r w:rsidRPr="00255998">
              <w:rPr>
                <w:rFonts w:asciiTheme="minorHAnsi" w:eastAsia="PMingLiU" w:hAnsiTheme="minorHAnsi"/>
                <w:sz w:val="18"/>
                <w:szCs w:val="18"/>
                <w:lang w:val="es-ES"/>
              </w:rPr>
              <w:t>Pagos mensuales, consecutivos y crecientes de capital a un factor del 1.3</w:t>
            </w:r>
            <w:r w:rsidR="00090F44" w:rsidRPr="00255998">
              <w:rPr>
                <w:rFonts w:asciiTheme="minorHAnsi" w:eastAsia="PMingLiU" w:hAnsiTheme="minorHAnsi"/>
                <w:sz w:val="18"/>
                <w:szCs w:val="18"/>
                <w:lang w:val="es-ES"/>
              </w:rPr>
              <w:t>%</w:t>
            </w:r>
            <w:r w:rsidRPr="00255998">
              <w:rPr>
                <w:rFonts w:asciiTheme="minorHAnsi" w:eastAsia="PMingLiU" w:hAnsiTheme="minorHAnsi"/>
                <w:sz w:val="18"/>
                <w:szCs w:val="18"/>
                <w:lang w:val="es-ES"/>
              </w:rPr>
              <w:t xml:space="preserve"> (uno punto tres</w:t>
            </w:r>
            <w:r w:rsidR="00090F44" w:rsidRPr="00255998">
              <w:rPr>
                <w:rFonts w:asciiTheme="minorHAnsi" w:eastAsia="PMingLiU" w:hAnsiTheme="minorHAnsi"/>
                <w:sz w:val="18"/>
                <w:szCs w:val="18"/>
                <w:lang w:val="es-ES"/>
              </w:rPr>
              <w:t xml:space="preserve"> por ciento</w:t>
            </w:r>
            <w:r w:rsidRPr="00255998">
              <w:rPr>
                <w:rFonts w:asciiTheme="minorHAnsi" w:eastAsia="PMingLiU" w:hAnsiTheme="minorHAnsi"/>
                <w:sz w:val="18"/>
                <w:szCs w:val="18"/>
                <w:lang w:val="es-ES"/>
              </w:rPr>
              <w:t>).</w:t>
            </w:r>
            <w:bookmarkStart w:id="1" w:name="_GoBack"/>
          </w:p>
          <w:p w14:paraId="1F2826BE" w14:textId="2325C24B" w:rsidR="00A733E7" w:rsidRDefault="00A733E7" w:rsidP="0016115F">
            <w:pPr>
              <w:spacing w:after="0" w:line="240" w:lineRule="auto"/>
              <w:jc w:val="both"/>
              <w:rPr>
                <w:rFonts w:asciiTheme="minorHAnsi" w:eastAsia="PMingLiU" w:hAnsiTheme="minorHAnsi"/>
                <w:sz w:val="18"/>
                <w:szCs w:val="18"/>
                <w:lang w:val="es-ES"/>
              </w:rPr>
            </w:pPr>
          </w:p>
          <w:p w14:paraId="0D2D6FC6" w14:textId="26AEFC8E" w:rsidR="00A733E7" w:rsidRDefault="00DE6279" w:rsidP="00A733E7">
            <w:pPr>
              <w:spacing w:line="240" w:lineRule="auto"/>
              <w:jc w:val="both"/>
              <w:rPr>
                <w:rFonts w:asciiTheme="minorHAnsi" w:eastAsia="Arial" w:hAnsiTheme="minorHAnsi" w:cstheme="minorHAnsi"/>
                <w:color w:val="000000"/>
                <w:spacing w:val="-1"/>
                <w:sz w:val="18"/>
                <w:szCs w:val="18"/>
              </w:rPr>
            </w:pPr>
            <w:r w:rsidRPr="006E1E15">
              <w:rPr>
                <w:rFonts w:asciiTheme="minorHAnsi" w:eastAsia="Arial" w:hAnsiTheme="minorHAnsi" w:cstheme="minorHAnsi"/>
                <w:color w:val="000000"/>
                <w:spacing w:val="-1"/>
                <w:sz w:val="18"/>
                <w:szCs w:val="18"/>
              </w:rPr>
              <w:t xml:space="preserve">La tabla de amortizaciones podrá dejar de considerar el crecimiento, conforme al factor mencionado, al momento de trasladarlo a pesos y centavos, considerando un ajuste en el último pago de capital con la finalidad de cubrir el </w:t>
            </w:r>
            <w:r w:rsidRPr="006E1E15">
              <w:rPr>
                <w:rFonts w:asciiTheme="minorHAnsi" w:eastAsia="Arial" w:hAnsiTheme="minorHAnsi" w:cstheme="minorHAnsi"/>
                <w:color w:val="000000"/>
                <w:spacing w:val="-1"/>
                <w:sz w:val="18"/>
                <w:szCs w:val="18"/>
              </w:rPr>
              <w:lastRenderedPageBreak/>
              <w:t>monto dispuesto</w:t>
            </w:r>
            <w:r w:rsidR="00A733E7" w:rsidRPr="003A251A">
              <w:rPr>
                <w:rFonts w:asciiTheme="minorHAnsi" w:eastAsia="Arial" w:hAnsiTheme="minorHAnsi" w:cstheme="minorHAnsi"/>
                <w:color w:val="000000"/>
                <w:spacing w:val="-1"/>
                <w:sz w:val="18"/>
                <w:szCs w:val="18"/>
              </w:rPr>
              <w:t xml:space="preserve">. En este sentido, la </w:t>
            </w:r>
            <w:r w:rsidR="006F11DB">
              <w:rPr>
                <w:rFonts w:asciiTheme="minorHAnsi" w:eastAsia="Arial" w:hAnsiTheme="minorHAnsi" w:cstheme="minorHAnsi"/>
                <w:color w:val="000000"/>
                <w:spacing w:val="-1"/>
                <w:sz w:val="18"/>
                <w:szCs w:val="18"/>
              </w:rPr>
              <w:t>t</w:t>
            </w:r>
            <w:r w:rsidR="00A733E7" w:rsidRPr="003A251A">
              <w:rPr>
                <w:rFonts w:asciiTheme="minorHAnsi" w:eastAsia="Arial" w:hAnsiTheme="minorHAnsi" w:cstheme="minorHAnsi"/>
                <w:color w:val="000000"/>
                <w:spacing w:val="-1"/>
                <w:sz w:val="18"/>
                <w:szCs w:val="18"/>
              </w:rPr>
              <w:t>abla</w:t>
            </w:r>
            <w:r w:rsidR="00A733E7">
              <w:rPr>
                <w:rFonts w:asciiTheme="minorHAnsi" w:eastAsia="Arial" w:hAnsiTheme="minorHAnsi" w:cstheme="minorHAnsi"/>
                <w:color w:val="000000"/>
                <w:spacing w:val="-1"/>
                <w:sz w:val="18"/>
                <w:szCs w:val="18"/>
              </w:rPr>
              <w:t xml:space="preserve"> de </w:t>
            </w:r>
            <w:r w:rsidR="006F11DB">
              <w:rPr>
                <w:rFonts w:asciiTheme="minorHAnsi" w:eastAsia="Arial" w:hAnsiTheme="minorHAnsi" w:cstheme="minorHAnsi"/>
                <w:color w:val="000000"/>
                <w:spacing w:val="-1"/>
                <w:sz w:val="18"/>
                <w:szCs w:val="18"/>
              </w:rPr>
              <w:t>a</w:t>
            </w:r>
            <w:r w:rsidR="00A733E7">
              <w:rPr>
                <w:rFonts w:asciiTheme="minorHAnsi" w:eastAsia="Arial" w:hAnsiTheme="minorHAnsi" w:cstheme="minorHAnsi"/>
                <w:color w:val="000000"/>
                <w:spacing w:val="-1"/>
                <w:sz w:val="18"/>
                <w:szCs w:val="18"/>
              </w:rPr>
              <w:t>mortizaciones</w:t>
            </w:r>
            <w:r w:rsidR="00A733E7" w:rsidRPr="003A251A">
              <w:rPr>
                <w:rFonts w:asciiTheme="minorHAnsi" w:eastAsia="Arial" w:hAnsiTheme="minorHAnsi" w:cstheme="minorHAnsi"/>
                <w:color w:val="000000"/>
                <w:spacing w:val="-1"/>
                <w:sz w:val="18"/>
                <w:szCs w:val="18"/>
              </w:rPr>
              <w:t xml:space="preserve"> incluida en </w:t>
            </w:r>
            <w:r w:rsidR="00A733E7">
              <w:rPr>
                <w:rFonts w:asciiTheme="minorHAnsi" w:eastAsia="Arial" w:hAnsiTheme="minorHAnsi" w:cstheme="minorHAnsi"/>
                <w:color w:val="000000"/>
                <w:spacing w:val="-1"/>
                <w:sz w:val="18"/>
                <w:szCs w:val="18"/>
              </w:rPr>
              <w:t>el Anexo Único</w:t>
            </w:r>
            <w:r w:rsidR="00A733E7" w:rsidRPr="003A251A">
              <w:rPr>
                <w:rFonts w:asciiTheme="minorHAnsi" w:eastAsia="Arial" w:hAnsiTheme="minorHAnsi" w:cstheme="minorHAnsi"/>
                <w:color w:val="000000"/>
                <w:spacing w:val="-1"/>
                <w:sz w:val="18"/>
                <w:szCs w:val="18"/>
              </w:rPr>
              <w:t xml:space="preserve"> considera un crecimiento mensual al 1.3%</w:t>
            </w:r>
            <w:r w:rsidR="00A733E7">
              <w:rPr>
                <w:rFonts w:asciiTheme="minorHAnsi" w:eastAsia="Arial" w:hAnsiTheme="minorHAnsi" w:cstheme="minorHAnsi"/>
                <w:color w:val="000000"/>
                <w:spacing w:val="-1"/>
                <w:sz w:val="18"/>
                <w:szCs w:val="18"/>
              </w:rPr>
              <w:t xml:space="preserve"> (uno punto tres por ciento)</w:t>
            </w:r>
            <w:r w:rsidR="00A733E7" w:rsidRPr="003A251A">
              <w:rPr>
                <w:rFonts w:asciiTheme="minorHAnsi" w:eastAsia="Arial" w:hAnsiTheme="minorHAnsi" w:cstheme="minorHAnsi"/>
                <w:color w:val="000000"/>
                <w:spacing w:val="-1"/>
                <w:sz w:val="18"/>
                <w:szCs w:val="18"/>
              </w:rPr>
              <w:t xml:space="preserve"> </w:t>
            </w:r>
            <w:r w:rsidR="00A733E7">
              <w:rPr>
                <w:rFonts w:asciiTheme="minorHAnsi" w:eastAsia="Arial" w:hAnsiTheme="minorHAnsi" w:cstheme="minorHAnsi"/>
                <w:color w:val="000000"/>
                <w:spacing w:val="-1"/>
                <w:sz w:val="18"/>
                <w:szCs w:val="18"/>
              </w:rPr>
              <w:t xml:space="preserve">ajustada </w:t>
            </w:r>
            <w:r w:rsidR="00A733E7" w:rsidRPr="003A251A">
              <w:rPr>
                <w:rFonts w:asciiTheme="minorHAnsi" w:eastAsia="Arial" w:hAnsiTheme="minorHAnsi" w:cstheme="minorHAnsi"/>
                <w:color w:val="000000"/>
                <w:spacing w:val="-1"/>
                <w:sz w:val="18"/>
                <w:szCs w:val="18"/>
              </w:rPr>
              <w:t xml:space="preserve">con un redondeo a 5 </w:t>
            </w:r>
            <w:r w:rsidR="00A733E7">
              <w:rPr>
                <w:rFonts w:asciiTheme="minorHAnsi" w:eastAsia="Arial" w:hAnsiTheme="minorHAnsi" w:cstheme="minorHAnsi"/>
                <w:color w:val="000000"/>
                <w:spacing w:val="-1"/>
                <w:sz w:val="18"/>
                <w:szCs w:val="18"/>
              </w:rPr>
              <w:t xml:space="preserve">(cinco) </w:t>
            </w:r>
            <w:r w:rsidR="00A733E7" w:rsidRPr="003A251A">
              <w:rPr>
                <w:rFonts w:asciiTheme="minorHAnsi" w:eastAsia="Arial" w:hAnsiTheme="minorHAnsi" w:cstheme="minorHAnsi"/>
                <w:color w:val="000000"/>
                <w:spacing w:val="-1"/>
                <w:sz w:val="18"/>
                <w:szCs w:val="18"/>
              </w:rPr>
              <w:t>decimales de punto porcentual.</w:t>
            </w:r>
          </w:p>
          <w:bookmarkEnd w:id="1"/>
          <w:p w14:paraId="16C791CC" w14:textId="77777777" w:rsidR="00A733E7" w:rsidRPr="00A733E7" w:rsidRDefault="00A733E7" w:rsidP="00A733E7">
            <w:pPr>
              <w:spacing w:line="240" w:lineRule="auto"/>
              <w:jc w:val="both"/>
              <w:rPr>
                <w:rFonts w:asciiTheme="minorHAnsi" w:eastAsia="Arial" w:hAnsiTheme="minorHAnsi" w:cstheme="minorHAnsi"/>
                <w:color w:val="000000"/>
                <w:spacing w:val="-1"/>
                <w:sz w:val="18"/>
                <w:szCs w:val="18"/>
              </w:rPr>
            </w:pPr>
          </w:p>
          <w:p w14:paraId="3A01795F" w14:textId="7CB5A5B7" w:rsidR="006969BE" w:rsidRPr="00255998" w:rsidRDefault="006969BE" w:rsidP="0016115F">
            <w:pPr>
              <w:spacing w:after="0" w:line="240" w:lineRule="auto"/>
              <w:jc w:val="both"/>
              <w:rPr>
                <w:rFonts w:asciiTheme="minorHAnsi" w:hAnsiTheme="minorHAnsi"/>
                <w:i/>
                <w:sz w:val="18"/>
                <w:szCs w:val="18"/>
                <w:lang w:val="es-ES"/>
              </w:rPr>
            </w:pPr>
            <w:r w:rsidRPr="00255998">
              <w:rPr>
                <w:rFonts w:asciiTheme="minorHAnsi" w:hAnsiTheme="minorHAnsi"/>
                <w:sz w:val="18"/>
                <w:szCs w:val="18"/>
                <w:lang w:val="es-ES"/>
              </w:rPr>
              <w:t xml:space="preserve">* </w:t>
            </w:r>
            <w:r w:rsidRPr="00255998">
              <w:rPr>
                <w:rFonts w:asciiTheme="minorHAnsi" w:hAnsiTheme="minorHAnsi"/>
                <w:i/>
                <w:sz w:val="18"/>
                <w:szCs w:val="18"/>
                <w:lang w:val="es-ES"/>
              </w:rPr>
              <w:t xml:space="preserve">El Banco deberá adjuntar a la Oferta de Crédito como </w:t>
            </w:r>
            <w:r w:rsidRPr="00255998">
              <w:rPr>
                <w:rFonts w:asciiTheme="minorHAnsi" w:hAnsiTheme="minorHAnsi"/>
                <w:b/>
                <w:i/>
                <w:sz w:val="18"/>
                <w:szCs w:val="18"/>
                <w:lang w:val="es-ES"/>
              </w:rPr>
              <w:t xml:space="preserve">Anexo </w:t>
            </w:r>
            <w:r w:rsidR="00A968BB">
              <w:rPr>
                <w:rFonts w:asciiTheme="minorHAnsi" w:hAnsiTheme="minorHAnsi"/>
                <w:b/>
                <w:i/>
                <w:sz w:val="18"/>
                <w:szCs w:val="18"/>
                <w:lang w:val="es-ES"/>
              </w:rPr>
              <w:t>Único,</w:t>
            </w:r>
            <w:r w:rsidRPr="00255998">
              <w:rPr>
                <w:rFonts w:asciiTheme="minorHAnsi" w:hAnsiTheme="minorHAnsi"/>
                <w:i/>
                <w:sz w:val="18"/>
                <w:szCs w:val="18"/>
                <w:lang w:val="es-ES"/>
              </w:rPr>
              <w:t xml:space="preserve"> la Tabla de Amortizaciones </w:t>
            </w:r>
            <w:r w:rsidR="009D3CD9" w:rsidRPr="00255998">
              <w:rPr>
                <w:rFonts w:asciiTheme="minorHAnsi" w:hAnsiTheme="minorHAnsi"/>
                <w:i/>
                <w:sz w:val="18"/>
                <w:szCs w:val="18"/>
                <w:lang w:val="es-ES"/>
              </w:rPr>
              <w:t>correspondiente</w:t>
            </w:r>
            <w:r w:rsidR="00302034" w:rsidRPr="00255998">
              <w:rPr>
                <w:rFonts w:asciiTheme="minorHAnsi" w:hAnsiTheme="minorHAnsi"/>
                <w:i/>
                <w:sz w:val="18"/>
                <w:szCs w:val="18"/>
                <w:lang w:val="es-ES"/>
              </w:rPr>
              <w:t>.</w:t>
            </w:r>
          </w:p>
        </w:tc>
      </w:tr>
      <w:tr w:rsidR="009D3CD9" w:rsidRPr="00A968BB" w14:paraId="6A690AFF" w14:textId="77777777" w:rsidTr="00AF536F">
        <w:tc>
          <w:tcPr>
            <w:tcW w:w="2835" w:type="dxa"/>
          </w:tcPr>
          <w:p w14:paraId="237C0EFE" w14:textId="02C05B11" w:rsidR="009D3CD9" w:rsidRPr="00255998" w:rsidRDefault="009D3CD9" w:rsidP="0016115F">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lastRenderedPageBreak/>
              <w:t>Periodo para el cumplimiento de condiciones suspensivas</w:t>
            </w:r>
            <w:r w:rsidR="00140DE4" w:rsidRPr="00255998">
              <w:rPr>
                <w:rFonts w:asciiTheme="minorHAnsi" w:hAnsiTheme="minorHAnsi"/>
                <w:b/>
                <w:sz w:val="18"/>
                <w:szCs w:val="18"/>
                <w:lang w:val="es-ES"/>
              </w:rPr>
              <w:t>:</w:t>
            </w:r>
          </w:p>
        </w:tc>
        <w:tc>
          <w:tcPr>
            <w:tcW w:w="5998" w:type="dxa"/>
          </w:tcPr>
          <w:p w14:paraId="6957DA92" w14:textId="1F49995B" w:rsidR="009D3CD9" w:rsidRPr="00255998" w:rsidRDefault="009D3CD9" w:rsidP="0016115F">
            <w:pPr>
              <w:pStyle w:val="Sinespaciado1"/>
              <w:jc w:val="both"/>
              <w:rPr>
                <w:rFonts w:asciiTheme="minorHAnsi" w:hAnsiTheme="minorHAnsi"/>
                <w:sz w:val="18"/>
                <w:szCs w:val="18"/>
                <w:lang w:val="es-ES"/>
              </w:rPr>
            </w:pPr>
            <w:r w:rsidRPr="00255998">
              <w:rPr>
                <w:rFonts w:asciiTheme="minorHAnsi" w:hAnsiTheme="minorHAnsi"/>
                <w:sz w:val="18"/>
                <w:szCs w:val="18"/>
                <w:lang w:val="es-ES"/>
              </w:rPr>
              <w:t>Hasta 60 días, contados a partir de la firma del Contrato de Crédito</w:t>
            </w:r>
            <w:r w:rsidR="007433F2" w:rsidRPr="00255998">
              <w:rPr>
                <w:rFonts w:asciiTheme="minorHAnsi" w:hAnsiTheme="minorHAnsi" w:cstheme="minorHAnsi"/>
                <w:sz w:val="18"/>
                <w:szCs w:val="18"/>
              </w:rPr>
              <w:t>, el cual podrá prorrogarse, a solicitud del Estado</w:t>
            </w:r>
            <w:r w:rsidRPr="00255998">
              <w:rPr>
                <w:rFonts w:asciiTheme="minorHAnsi" w:hAnsiTheme="minorHAnsi"/>
                <w:sz w:val="18"/>
                <w:szCs w:val="18"/>
                <w:lang w:val="es-ES"/>
              </w:rPr>
              <w:t>.</w:t>
            </w:r>
          </w:p>
        </w:tc>
      </w:tr>
      <w:tr w:rsidR="006969BE" w:rsidRPr="00A968BB" w14:paraId="39FE98D0" w14:textId="77777777" w:rsidTr="00AF536F">
        <w:tc>
          <w:tcPr>
            <w:tcW w:w="2835" w:type="dxa"/>
          </w:tcPr>
          <w:p w14:paraId="62D7802D" w14:textId="77777777" w:rsidR="006969BE" w:rsidRPr="00255998" w:rsidRDefault="006969BE" w:rsidP="0016115F">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Periodo de Disposición:</w:t>
            </w:r>
          </w:p>
        </w:tc>
        <w:tc>
          <w:tcPr>
            <w:tcW w:w="5998" w:type="dxa"/>
          </w:tcPr>
          <w:p w14:paraId="0EA3B90B" w14:textId="033999DB" w:rsidR="006969BE" w:rsidRPr="00255998" w:rsidRDefault="006969BE" w:rsidP="00371E4D">
            <w:pPr>
              <w:pStyle w:val="Sinespaciado1"/>
              <w:jc w:val="both"/>
              <w:rPr>
                <w:rFonts w:asciiTheme="minorHAnsi" w:hAnsiTheme="minorHAnsi"/>
                <w:sz w:val="18"/>
                <w:szCs w:val="18"/>
                <w:lang w:val="es-ES"/>
              </w:rPr>
            </w:pPr>
            <w:r w:rsidRPr="00255998">
              <w:rPr>
                <w:rFonts w:asciiTheme="minorHAnsi" w:hAnsiTheme="minorHAnsi"/>
                <w:sz w:val="18"/>
                <w:szCs w:val="18"/>
                <w:lang w:val="es-ES"/>
              </w:rPr>
              <w:t>Hasta 12 (doce) meses, contados a partir de</w:t>
            </w:r>
            <w:r w:rsidR="009D3CD9" w:rsidRPr="00255998">
              <w:rPr>
                <w:rFonts w:asciiTheme="minorHAnsi" w:hAnsiTheme="minorHAnsi"/>
                <w:sz w:val="18"/>
                <w:szCs w:val="18"/>
                <w:lang w:val="es-ES"/>
              </w:rPr>
              <w:t>l día siguiente a que se tengan por cumplidas las condiciones suspensivas ante el Acreditante</w:t>
            </w:r>
            <w:r w:rsidRPr="00255998">
              <w:rPr>
                <w:rFonts w:asciiTheme="minorHAnsi" w:hAnsiTheme="minorHAnsi"/>
                <w:sz w:val="18"/>
                <w:szCs w:val="18"/>
                <w:lang w:val="es-ES"/>
              </w:rPr>
              <w:t>, el cual podrá prorrogarse, a solicitud del Estado</w:t>
            </w:r>
            <w:r w:rsidR="005E04AC" w:rsidRPr="00255998">
              <w:rPr>
                <w:rFonts w:asciiTheme="minorHAnsi" w:hAnsiTheme="minorHAnsi"/>
                <w:sz w:val="18"/>
                <w:szCs w:val="18"/>
                <w:lang w:val="es-ES"/>
              </w:rPr>
              <w:t>, en el entendido que la primera disposición del crédito deberá realizarse dentro de los 30 (treinta) Días siguientes al inicio del Periodo de Disposición.</w:t>
            </w:r>
          </w:p>
        </w:tc>
      </w:tr>
      <w:tr w:rsidR="00140DE4" w:rsidRPr="00A968BB" w14:paraId="39E7ACC0" w14:textId="77777777" w:rsidTr="00AF536F">
        <w:tc>
          <w:tcPr>
            <w:tcW w:w="2835" w:type="dxa"/>
          </w:tcPr>
          <w:p w14:paraId="6C9C00BE" w14:textId="5FA35D15"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eastAsia="Arial" w:hAnsiTheme="minorHAnsi"/>
                <w:b/>
                <w:bCs/>
                <w:sz w:val="18"/>
                <w:szCs w:val="18"/>
                <w:lang w:val="es-ES"/>
              </w:rPr>
              <w:t xml:space="preserve">Condiciones de </w:t>
            </w:r>
            <w:r w:rsidR="00A968BB">
              <w:rPr>
                <w:rFonts w:asciiTheme="minorHAnsi" w:eastAsia="Arial" w:hAnsiTheme="minorHAnsi"/>
                <w:b/>
                <w:bCs/>
                <w:sz w:val="18"/>
                <w:szCs w:val="18"/>
                <w:lang w:val="es-ES"/>
              </w:rPr>
              <w:t>D</w:t>
            </w:r>
            <w:r w:rsidRPr="00255998">
              <w:rPr>
                <w:rFonts w:asciiTheme="minorHAnsi" w:eastAsia="Arial" w:hAnsiTheme="minorHAnsi"/>
                <w:b/>
                <w:bCs/>
                <w:sz w:val="18"/>
                <w:szCs w:val="18"/>
                <w:lang w:val="es-ES"/>
              </w:rPr>
              <w:t>isposición:</w:t>
            </w:r>
          </w:p>
          <w:p w14:paraId="1AE5460D" w14:textId="77777777" w:rsidR="00140DE4" w:rsidRPr="00255998" w:rsidRDefault="00140DE4" w:rsidP="00140DE4">
            <w:pPr>
              <w:spacing w:after="0" w:line="240" w:lineRule="auto"/>
              <w:rPr>
                <w:rFonts w:asciiTheme="minorHAnsi" w:hAnsiTheme="minorHAnsi"/>
                <w:b/>
                <w:sz w:val="18"/>
                <w:szCs w:val="18"/>
                <w:lang w:val="es-ES"/>
              </w:rPr>
            </w:pPr>
          </w:p>
        </w:tc>
        <w:tc>
          <w:tcPr>
            <w:tcW w:w="5998" w:type="dxa"/>
          </w:tcPr>
          <w:p w14:paraId="68BD1BFD" w14:textId="1936D55C" w:rsidR="00140DE4" w:rsidRPr="00255998" w:rsidRDefault="00140DE4" w:rsidP="00AF536F">
            <w:pPr>
              <w:spacing w:after="0" w:line="240" w:lineRule="auto"/>
              <w:jc w:val="both"/>
              <w:rPr>
                <w:rFonts w:asciiTheme="minorHAnsi" w:hAnsiTheme="minorHAnsi"/>
                <w:sz w:val="18"/>
                <w:szCs w:val="18"/>
                <w:lang w:val="es-ES"/>
              </w:rPr>
            </w:pPr>
            <w:r w:rsidRPr="00255998">
              <w:rPr>
                <w:rFonts w:asciiTheme="minorHAnsi" w:eastAsia="Arial" w:hAnsiTheme="minorHAnsi"/>
                <w:bCs/>
                <w:sz w:val="18"/>
                <w:szCs w:val="18"/>
                <w:lang w:val="es-ES"/>
              </w:rPr>
              <w:t xml:space="preserve">Una vez iniciado el Periodo de Disposición, a través una o varias disposiciones, para lo cual el Estado deberá presentar la </w:t>
            </w:r>
            <w:r w:rsidR="00A968BB">
              <w:rPr>
                <w:rFonts w:asciiTheme="minorHAnsi" w:eastAsia="Arial" w:hAnsiTheme="minorHAnsi"/>
                <w:bCs/>
                <w:sz w:val="18"/>
                <w:szCs w:val="18"/>
                <w:lang w:val="es-ES"/>
              </w:rPr>
              <w:t>S</w:t>
            </w:r>
            <w:r w:rsidRPr="00255998">
              <w:rPr>
                <w:rFonts w:asciiTheme="minorHAnsi" w:eastAsia="Arial" w:hAnsiTheme="minorHAnsi"/>
                <w:bCs/>
                <w:sz w:val="18"/>
                <w:szCs w:val="18"/>
                <w:lang w:val="es-ES"/>
              </w:rPr>
              <w:t xml:space="preserve">olicitud de </w:t>
            </w:r>
            <w:r w:rsidR="00A968BB">
              <w:rPr>
                <w:rFonts w:asciiTheme="minorHAnsi" w:eastAsia="Arial" w:hAnsiTheme="minorHAnsi"/>
                <w:bCs/>
                <w:sz w:val="18"/>
                <w:szCs w:val="18"/>
                <w:lang w:val="es-ES"/>
              </w:rPr>
              <w:t xml:space="preserve">Disposición </w:t>
            </w:r>
            <w:r w:rsidRPr="00255998">
              <w:rPr>
                <w:rFonts w:asciiTheme="minorHAnsi" w:eastAsia="Arial" w:hAnsiTheme="minorHAnsi"/>
                <w:bCs/>
                <w:sz w:val="18"/>
                <w:szCs w:val="18"/>
                <w:lang w:val="es-ES"/>
              </w:rPr>
              <w:t>debidamente firmada y, si así lo solicita el Acreditante, el pagaré que documente la Disposición.</w:t>
            </w:r>
          </w:p>
        </w:tc>
      </w:tr>
      <w:tr w:rsidR="00140DE4" w:rsidRPr="00A968BB" w14:paraId="29A36129" w14:textId="77777777" w:rsidTr="00AF536F">
        <w:tc>
          <w:tcPr>
            <w:tcW w:w="2835" w:type="dxa"/>
          </w:tcPr>
          <w:p w14:paraId="4F09CFB6" w14:textId="0ECA2F2C"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eastAsia="Arial" w:hAnsiTheme="minorHAnsi"/>
                <w:b/>
                <w:bCs/>
                <w:sz w:val="18"/>
                <w:szCs w:val="18"/>
                <w:lang w:val="es-ES"/>
              </w:rPr>
              <w:t>Oportunidad de entrega de los recursos:</w:t>
            </w:r>
          </w:p>
        </w:tc>
        <w:tc>
          <w:tcPr>
            <w:tcW w:w="5998" w:type="dxa"/>
          </w:tcPr>
          <w:p w14:paraId="46724A90" w14:textId="4A1F5DF0" w:rsidR="00140DE4" w:rsidRPr="00255998" w:rsidRDefault="00140DE4" w:rsidP="00140DE4">
            <w:pPr>
              <w:pStyle w:val="Sinespaciado1"/>
              <w:jc w:val="both"/>
              <w:rPr>
                <w:rFonts w:asciiTheme="minorHAnsi" w:hAnsiTheme="minorHAnsi"/>
                <w:sz w:val="18"/>
                <w:szCs w:val="18"/>
                <w:lang w:val="es-ES"/>
              </w:rPr>
            </w:pPr>
            <w:r w:rsidRPr="00255998">
              <w:rPr>
                <w:rFonts w:asciiTheme="minorHAnsi" w:eastAsia="Arial" w:hAnsiTheme="minorHAnsi"/>
                <w:bCs/>
                <w:sz w:val="18"/>
                <w:szCs w:val="18"/>
                <w:lang w:val="es-ES"/>
              </w:rPr>
              <w:t xml:space="preserve">Por lo menos, dentro de los </w:t>
            </w:r>
            <w:r w:rsidR="0083029B" w:rsidRPr="00255998">
              <w:rPr>
                <w:rFonts w:asciiTheme="minorHAnsi" w:eastAsia="Arial" w:hAnsiTheme="minorHAnsi"/>
                <w:bCs/>
                <w:sz w:val="18"/>
                <w:szCs w:val="18"/>
                <w:lang w:val="es-ES"/>
              </w:rPr>
              <w:t>3</w:t>
            </w:r>
            <w:r w:rsidRPr="00255998">
              <w:rPr>
                <w:rFonts w:asciiTheme="minorHAnsi" w:eastAsia="Arial" w:hAnsiTheme="minorHAnsi"/>
                <w:bCs/>
                <w:sz w:val="18"/>
                <w:szCs w:val="18"/>
                <w:lang w:val="es-ES"/>
              </w:rPr>
              <w:t xml:space="preserve"> (</w:t>
            </w:r>
            <w:r w:rsidR="0083029B" w:rsidRPr="00255998">
              <w:rPr>
                <w:rFonts w:asciiTheme="minorHAnsi" w:eastAsia="Arial" w:hAnsiTheme="minorHAnsi"/>
                <w:bCs/>
                <w:sz w:val="18"/>
                <w:szCs w:val="18"/>
                <w:lang w:val="es-ES"/>
              </w:rPr>
              <w:t>tres</w:t>
            </w:r>
            <w:r w:rsidRPr="00255998">
              <w:rPr>
                <w:rFonts w:asciiTheme="minorHAnsi" w:eastAsia="Arial" w:hAnsiTheme="minorHAnsi"/>
                <w:bCs/>
                <w:sz w:val="18"/>
                <w:szCs w:val="18"/>
                <w:lang w:val="es-ES"/>
              </w:rPr>
              <w:t>) Días Hábiles siguientes a la entrega de la solicitud de disposición por parte del Estado.</w:t>
            </w:r>
          </w:p>
        </w:tc>
      </w:tr>
      <w:tr w:rsidR="00140DE4" w:rsidRPr="00A968BB" w14:paraId="4EC814D5" w14:textId="77777777" w:rsidTr="00AF536F">
        <w:trPr>
          <w:trHeight w:val="203"/>
        </w:trPr>
        <w:tc>
          <w:tcPr>
            <w:tcW w:w="2835" w:type="dxa"/>
          </w:tcPr>
          <w:p w14:paraId="77394625" w14:textId="28723E52"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Periodo de Gracia:</w:t>
            </w:r>
          </w:p>
        </w:tc>
        <w:tc>
          <w:tcPr>
            <w:tcW w:w="5998" w:type="dxa"/>
          </w:tcPr>
          <w:p w14:paraId="51915072" w14:textId="3233A9FB" w:rsidR="00140DE4" w:rsidRPr="00255998" w:rsidRDefault="00140DE4" w:rsidP="00371E4D">
            <w:pPr>
              <w:pStyle w:val="Sinespaciado1"/>
              <w:jc w:val="both"/>
              <w:rPr>
                <w:rFonts w:asciiTheme="minorHAnsi" w:hAnsiTheme="minorHAnsi"/>
                <w:sz w:val="18"/>
                <w:szCs w:val="18"/>
                <w:lang w:val="es-ES"/>
              </w:rPr>
            </w:pPr>
            <w:r w:rsidRPr="00255998">
              <w:rPr>
                <w:rFonts w:asciiTheme="minorHAnsi" w:hAnsiTheme="minorHAnsi"/>
                <w:sz w:val="18"/>
                <w:szCs w:val="18"/>
                <w:lang w:val="es-ES"/>
              </w:rPr>
              <w:t xml:space="preserve">Sin periodo de gracia. </w:t>
            </w:r>
          </w:p>
        </w:tc>
      </w:tr>
      <w:tr w:rsidR="00140DE4" w:rsidRPr="00A968BB" w14:paraId="0C76AF21" w14:textId="77777777" w:rsidTr="00AF536F">
        <w:tc>
          <w:tcPr>
            <w:tcW w:w="2835" w:type="dxa"/>
          </w:tcPr>
          <w:p w14:paraId="1E05146C" w14:textId="648141C4" w:rsidR="00140DE4" w:rsidRPr="00255998" w:rsidRDefault="00140DE4" w:rsidP="00371E4D">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Periodicidad de pago de intereses:</w:t>
            </w:r>
          </w:p>
        </w:tc>
        <w:tc>
          <w:tcPr>
            <w:tcW w:w="5998" w:type="dxa"/>
          </w:tcPr>
          <w:p w14:paraId="43ED3A57" w14:textId="77777777" w:rsidR="00140DE4" w:rsidRPr="00255998" w:rsidRDefault="00140DE4" w:rsidP="00140DE4">
            <w:pPr>
              <w:pStyle w:val="Sinespaciado1"/>
              <w:jc w:val="both"/>
              <w:rPr>
                <w:rFonts w:asciiTheme="minorHAnsi" w:hAnsiTheme="minorHAnsi"/>
                <w:sz w:val="18"/>
                <w:szCs w:val="18"/>
                <w:lang w:val="es-ES"/>
              </w:rPr>
            </w:pPr>
            <w:r w:rsidRPr="00255998">
              <w:rPr>
                <w:rFonts w:asciiTheme="minorHAnsi" w:hAnsiTheme="minorHAnsi"/>
                <w:sz w:val="18"/>
                <w:szCs w:val="18"/>
                <w:lang w:val="es-ES"/>
              </w:rPr>
              <w:t>Mensual.</w:t>
            </w:r>
          </w:p>
          <w:p w14:paraId="7EE403E7" w14:textId="77777777" w:rsidR="00140DE4" w:rsidRPr="00255998" w:rsidRDefault="00140DE4" w:rsidP="00140DE4">
            <w:pPr>
              <w:pStyle w:val="Sinespaciado1"/>
              <w:jc w:val="both"/>
              <w:rPr>
                <w:rFonts w:asciiTheme="minorHAnsi" w:hAnsiTheme="minorHAnsi"/>
                <w:sz w:val="18"/>
                <w:szCs w:val="18"/>
                <w:lang w:val="es-ES"/>
              </w:rPr>
            </w:pPr>
          </w:p>
        </w:tc>
      </w:tr>
      <w:tr w:rsidR="00140DE4" w:rsidRPr="00A968BB" w14:paraId="6230C249" w14:textId="77777777" w:rsidTr="00AF536F">
        <w:tc>
          <w:tcPr>
            <w:tcW w:w="2835" w:type="dxa"/>
          </w:tcPr>
          <w:p w14:paraId="3BED077C" w14:textId="2C323C39"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Tasa de Referencia:</w:t>
            </w:r>
          </w:p>
        </w:tc>
        <w:tc>
          <w:tcPr>
            <w:tcW w:w="5998" w:type="dxa"/>
          </w:tcPr>
          <w:p w14:paraId="0F44EC7A" w14:textId="4DC4EED8" w:rsidR="00140DE4" w:rsidRPr="00255998" w:rsidRDefault="00140DE4" w:rsidP="00371E4D">
            <w:pPr>
              <w:pStyle w:val="Sinespaciado1"/>
              <w:jc w:val="both"/>
              <w:rPr>
                <w:rFonts w:asciiTheme="minorHAnsi" w:hAnsiTheme="minorHAnsi"/>
                <w:sz w:val="18"/>
                <w:szCs w:val="18"/>
                <w:lang w:val="es-ES"/>
              </w:rPr>
            </w:pPr>
            <w:r w:rsidRPr="00255998">
              <w:rPr>
                <w:rFonts w:asciiTheme="minorHAnsi" w:hAnsiTheme="minorHAnsi"/>
                <w:sz w:val="18"/>
                <w:szCs w:val="18"/>
                <w:lang w:val="es-ES"/>
              </w:rPr>
              <w:t>Tasa de Interés Interbancaria de Equilibrio a plazo de 28 días (“</w:t>
            </w:r>
            <w:r w:rsidRPr="00255998">
              <w:rPr>
                <w:rFonts w:asciiTheme="minorHAnsi" w:hAnsiTheme="minorHAnsi"/>
                <w:i/>
                <w:iCs/>
                <w:sz w:val="18"/>
                <w:szCs w:val="18"/>
                <w:u w:val="single"/>
                <w:lang w:val="es-ES"/>
              </w:rPr>
              <w:t>TIIE</w:t>
            </w:r>
            <w:r w:rsidRPr="00255998">
              <w:rPr>
                <w:rFonts w:asciiTheme="minorHAnsi" w:hAnsiTheme="minorHAnsi"/>
                <w:sz w:val="18"/>
                <w:szCs w:val="18"/>
                <w:lang w:val="es-ES"/>
              </w:rPr>
              <w:t>”), publicada por Banco de México en el Diario Oficial de la Federación, el día del inicio del Periodo de Pago.</w:t>
            </w:r>
          </w:p>
        </w:tc>
      </w:tr>
      <w:tr w:rsidR="00140DE4" w:rsidRPr="00A968BB" w14:paraId="718B2290" w14:textId="77777777" w:rsidTr="00AF536F">
        <w:tc>
          <w:tcPr>
            <w:tcW w:w="2835" w:type="dxa"/>
          </w:tcPr>
          <w:p w14:paraId="41B7FB3F" w14:textId="78F4AEF5"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Tasa de Interés Ordinaria:</w:t>
            </w:r>
          </w:p>
        </w:tc>
        <w:tc>
          <w:tcPr>
            <w:tcW w:w="5998" w:type="dxa"/>
          </w:tcPr>
          <w:p w14:paraId="4A2E6951" w14:textId="170BAADD" w:rsidR="00140DE4" w:rsidRPr="00255998" w:rsidRDefault="00140DE4" w:rsidP="00371E4D">
            <w:pPr>
              <w:pStyle w:val="Sinespaciado1"/>
              <w:jc w:val="both"/>
              <w:rPr>
                <w:rFonts w:asciiTheme="minorHAnsi" w:hAnsiTheme="minorHAnsi"/>
                <w:sz w:val="18"/>
                <w:szCs w:val="18"/>
                <w:lang w:val="es-ES"/>
              </w:rPr>
            </w:pPr>
            <w:r w:rsidRPr="00255998">
              <w:rPr>
                <w:rFonts w:asciiTheme="minorHAnsi" w:hAnsiTheme="minorHAnsi"/>
                <w:sz w:val="18"/>
                <w:szCs w:val="18"/>
                <w:lang w:val="es-ES"/>
              </w:rPr>
              <w:t>Variable. La Tasa de Referencia más el Margen Aplicable al nivel de calificación del crédito o, en su defecto, del Estado, que represente el mayor nivel de riesgo entre las calificaciones emitidas por al menos dos Agencias Calificadoras, conforme a la Tabla de Margen Aplicable.</w:t>
            </w:r>
          </w:p>
        </w:tc>
      </w:tr>
      <w:tr w:rsidR="00140DE4" w:rsidRPr="00A968BB" w14:paraId="1C86A8B1" w14:textId="77777777" w:rsidTr="00AF536F">
        <w:tc>
          <w:tcPr>
            <w:tcW w:w="2835" w:type="dxa"/>
          </w:tcPr>
          <w:p w14:paraId="4029425B" w14:textId="77777777"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Tasa de Interés Moratoria</w:t>
            </w:r>
          </w:p>
        </w:tc>
        <w:tc>
          <w:tcPr>
            <w:tcW w:w="5998" w:type="dxa"/>
          </w:tcPr>
          <w:p w14:paraId="74F956DF" w14:textId="17BEC7B2" w:rsidR="00140DE4" w:rsidRPr="00255998" w:rsidRDefault="0083029B" w:rsidP="00371E4D">
            <w:pPr>
              <w:pStyle w:val="Sinespaciado1"/>
              <w:jc w:val="both"/>
              <w:rPr>
                <w:rFonts w:asciiTheme="minorHAnsi" w:hAnsiTheme="minorHAnsi"/>
                <w:sz w:val="18"/>
                <w:szCs w:val="18"/>
                <w:lang w:val="es-ES"/>
              </w:rPr>
            </w:pPr>
            <w:r w:rsidRPr="00255998">
              <w:rPr>
                <w:rFonts w:asciiTheme="minorHAnsi" w:hAnsiTheme="minorHAnsi"/>
                <w:sz w:val="18"/>
                <w:szCs w:val="18"/>
                <w:lang w:val="es-ES"/>
              </w:rPr>
              <w:t>La tasa de interés anual que resulte de multiplicar por [1.5 (uno punto cinco)] o [2.0 (dos punto cero)] la Tasa de Interés Ordinaria.</w:t>
            </w:r>
            <w:r w:rsidRPr="00255998">
              <w:rPr>
                <w:rFonts w:asciiTheme="minorHAnsi" w:hAnsiTheme="minorHAnsi"/>
                <w:sz w:val="18"/>
                <w:szCs w:val="18"/>
                <w:vertAlign w:val="superscript"/>
                <w:lang w:val="es-ES"/>
              </w:rPr>
              <w:footnoteReference w:id="2"/>
            </w:r>
          </w:p>
        </w:tc>
      </w:tr>
      <w:tr w:rsidR="00140DE4" w:rsidRPr="00A968BB" w14:paraId="2AF2925B" w14:textId="77777777" w:rsidTr="00AF536F">
        <w:tc>
          <w:tcPr>
            <w:tcW w:w="2835" w:type="dxa"/>
          </w:tcPr>
          <w:p w14:paraId="0670E03C" w14:textId="77777777"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Fuente de pago:</w:t>
            </w:r>
          </w:p>
          <w:p w14:paraId="335707D5" w14:textId="77777777" w:rsidR="00140DE4" w:rsidRPr="00255998" w:rsidRDefault="00140DE4" w:rsidP="00140DE4">
            <w:pPr>
              <w:spacing w:after="0" w:line="240" w:lineRule="auto"/>
              <w:rPr>
                <w:rFonts w:asciiTheme="minorHAnsi" w:hAnsiTheme="minorHAnsi"/>
                <w:b/>
                <w:sz w:val="18"/>
                <w:szCs w:val="18"/>
                <w:lang w:val="es-ES"/>
              </w:rPr>
            </w:pPr>
          </w:p>
        </w:tc>
        <w:tc>
          <w:tcPr>
            <w:tcW w:w="5998" w:type="dxa"/>
          </w:tcPr>
          <w:p w14:paraId="4181C86B" w14:textId="610CD743" w:rsidR="00140DE4" w:rsidRPr="00255998" w:rsidRDefault="00140DE4" w:rsidP="00371E4D">
            <w:pPr>
              <w:spacing w:after="0" w:line="240" w:lineRule="auto"/>
              <w:jc w:val="both"/>
              <w:rPr>
                <w:rFonts w:asciiTheme="minorHAnsi" w:eastAsia="Arial" w:hAnsiTheme="minorHAnsi"/>
                <w:bCs/>
                <w:i/>
                <w:sz w:val="18"/>
                <w:szCs w:val="18"/>
                <w:lang w:val="es-ES"/>
              </w:rPr>
            </w:pPr>
            <w:r w:rsidRPr="00255998">
              <w:rPr>
                <w:rFonts w:asciiTheme="minorHAnsi" w:eastAsia="Arial" w:hAnsiTheme="minorHAnsi"/>
                <w:bCs/>
                <w:sz w:val="18"/>
                <w:szCs w:val="18"/>
                <w:lang w:val="es-ES"/>
              </w:rPr>
              <w:t xml:space="preserve">El derecho y los ingresos de hasta el </w:t>
            </w:r>
            <w:r w:rsidR="0083029B" w:rsidRPr="00255998">
              <w:rPr>
                <w:rFonts w:asciiTheme="minorHAnsi" w:eastAsia="Arial" w:hAnsiTheme="minorHAnsi"/>
                <w:bCs/>
                <w:sz w:val="18"/>
                <w:szCs w:val="18"/>
                <w:lang w:val="es-ES"/>
              </w:rPr>
              <w:t>0</w:t>
            </w:r>
            <w:r w:rsidRPr="00255998">
              <w:rPr>
                <w:rFonts w:asciiTheme="minorHAnsi" w:eastAsia="Arial" w:hAnsiTheme="minorHAnsi"/>
                <w:bCs/>
                <w:sz w:val="18"/>
                <w:szCs w:val="18"/>
                <w:lang w:val="es-ES"/>
              </w:rPr>
              <w:t>.</w:t>
            </w:r>
            <w:r w:rsidR="00700FDA" w:rsidRPr="00255998">
              <w:rPr>
                <w:rFonts w:asciiTheme="minorHAnsi" w:eastAsia="Arial" w:hAnsiTheme="minorHAnsi"/>
                <w:bCs/>
                <w:sz w:val="18"/>
                <w:szCs w:val="18"/>
                <w:lang w:val="es-ES"/>
              </w:rPr>
              <w:t>4</w:t>
            </w:r>
            <w:r w:rsidRPr="00255998">
              <w:rPr>
                <w:rFonts w:asciiTheme="minorHAnsi" w:eastAsia="Arial" w:hAnsiTheme="minorHAnsi"/>
                <w:bCs/>
                <w:sz w:val="18"/>
                <w:szCs w:val="18"/>
                <w:lang w:val="es-ES"/>
              </w:rPr>
              <w:t>% (</w:t>
            </w:r>
            <w:r w:rsidR="0083029B" w:rsidRPr="00255998">
              <w:rPr>
                <w:rFonts w:asciiTheme="minorHAnsi" w:eastAsia="Arial" w:hAnsiTheme="minorHAnsi"/>
                <w:bCs/>
                <w:sz w:val="18"/>
                <w:szCs w:val="18"/>
                <w:lang w:val="es-ES"/>
              </w:rPr>
              <w:t xml:space="preserve">cero punto </w:t>
            </w:r>
            <w:r w:rsidR="00700FDA" w:rsidRPr="00255998">
              <w:rPr>
                <w:rFonts w:asciiTheme="minorHAnsi" w:eastAsia="Arial" w:hAnsiTheme="minorHAnsi"/>
                <w:bCs/>
                <w:sz w:val="18"/>
                <w:szCs w:val="18"/>
                <w:lang w:val="es-ES"/>
              </w:rPr>
              <w:t>cuatro</w:t>
            </w:r>
            <w:r w:rsidR="0083029B" w:rsidRPr="00255998">
              <w:rPr>
                <w:rFonts w:asciiTheme="minorHAnsi" w:eastAsia="Arial" w:hAnsiTheme="minorHAnsi"/>
                <w:bCs/>
                <w:sz w:val="18"/>
                <w:szCs w:val="18"/>
                <w:lang w:val="es-ES"/>
              </w:rPr>
              <w:t xml:space="preserve"> </w:t>
            </w:r>
            <w:r w:rsidRPr="00255998">
              <w:rPr>
                <w:rFonts w:asciiTheme="minorHAnsi" w:eastAsia="Arial" w:hAnsiTheme="minorHAnsi"/>
                <w:bCs/>
                <w:sz w:val="18"/>
                <w:szCs w:val="18"/>
                <w:lang w:val="es-ES"/>
              </w:rPr>
              <w:t xml:space="preserve">por ciento) de las </w:t>
            </w:r>
            <w:r w:rsidR="00700FDA" w:rsidRPr="00255998">
              <w:rPr>
                <w:rFonts w:asciiTheme="minorHAnsi" w:eastAsia="Arial" w:hAnsiTheme="minorHAnsi"/>
                <w:bCs/>
                <w:sz w:val="18"/>
                <w:szCs w:val="18"/>
                <w:lang w:val="es-ES"/>
              </w:rPr>
              <w:t>P</w:t>
            </w:r>
            <w:r w:rsidRPr="00255998">
              <w:rPr>
                <w:rFonts w:asciiTheme="minorHAnsi" w:eastAsia="Arial" w:hAnsiTheme="minorHAnsi"/>
                <w:bCs/>
                <w:sz w:val="18"/>
                <w:szCs w:val="18"/>
                <w:lang w:val="es-ES"/>
              </w:rPr>
              <w:t>articipaciones</w:t>
            </w:r>
            <w:r w:rsidR="00700FDA" w:rsidRPr="00255998">
              <w:rPr>
                <w:rFonts w:asciiTheme="minorHAnsi" w:eastAsia="Arial" w:hAnsiTheme="minorHAnsi"/>
                <w:bCs/>
                <w:sz w:val="18"/>
                <w:szCs w:val="18"/>
                <w:lang w:val="es-ES"/>
              </w:rPr>
              <w:t xml:space="preserve">, </w:t>
            </w:r>
            <w:r w:rsidR="00700FDA" w:rsidRPr="00255998">
              <w:rPr>
                <w:rFonts w:asciiTheme="minorHAnsi" w:eastAsia="Arial" w:hAnsiTheme="minorHAnsi" w:cstheme="minorHAnsi"/>
                <w:bCs/>
                <w:sz w:val="18"/>
                <w:szCs w:val="18"/>
                <w:lang w:val="es-ES"/>
              </w:rPr>
              <w:t>que equivale al 0.32</w:t>
            </w:r>
            <w:r w:rsidR="005E04AC" w:rsidRPr="00255998">
              <w:rPr>
                <w:rFonts w:asciiTheme="minorHAnsi" w:eastAsia="Arial" w:hAnsiTheme="minorHAnsi" w:cstheme="minorHAnsi"/>
                <w:bCs/>
                <w:sz w:val="18"/>
                <w:szCs w:val="18"/>
                <w:lang w:val="es-ES"/>
              </w:rPr>
              <w:t>%</w:t>
            </w:r>
            <w:r w:rsidR="00700FDA" w:rsidRPr="00255998">
              <w:rPr>
                <w:rFonts w:asciiTheme="minorHAnsi" w:eastAsia="Arial" w:hAnsiTheme="minorHAnsi" w:cstheme="minorHAnsi"/>
                <w:bCs/>
                <w:sz w:val="18"/>
                <w:szCs w:val="18"/>
                <w:lang w:val="es-ES"/>
              </w:rPr>
              <w:t xml:space="preserve"> (cero punto treinta y dos por ciento) del Total del Fondo General de Participaciones que recibe el Estado</w:t>
            </w:r>
            <w:r w:rsidR="00C43027" w:rsidRPr="00255998">
              <w:rPr>
                <w:rFonts w:asciiTheme="minorHAnsi" w:eastAsia="Arial" w:hAnsiTheme="minorHAnsi"/>
                <w:bCs/>
                <w:sz w:val="18"/>
                <w:szCs w:val="18"/>
                <w:lang w:val="es-ES"/>
              </w:rPr>
              <w:t xml:space="preserve"> del Fondo General de Participaciones que corresponden al Estado</w:t>
            </w:r>
            <w:r w:rsidRPr="00255998">
              <w:rPr>
                <w:rFonts w:asciiTheme="minorHAnsi" w:eastAsia="Arial" w:hAnsiTheme="minorHAnsi"/>
                <w:bCs/>
                <w:sz w:val="18"/>
                <w:szCs w:val="18"/>
                <w:lang w:val="es-ES"/>
              </w:rPr>
              <w:t>.</w:t>
            </w:r>
            <w:r w:rsidR="00700FDA" w:rsidRPr="00255998">
              <w:rPr>
                <w:rFonts w:asciiTheme="minorHAnsi" w:eastAsia="Arial" w:hAnsiTheme="minorHAnsi"/>
                <w:bCs/>
                <w:sz w:val="18"/>
                <w:szCs w:val="18"/>
                <w:lang w:val="es-ES"/>
              </w:rPr>
              <w:t xml:space="preserve"> </w:t>
            </w:r>
          </w:p>
        </w:tc>
      </w:tr>
      <w:tr w:rsidR="00140DE4" w:rsidRPr="00A968BB" w14:paraId="2BFC96EC" w14:textId="77777777" w:rsidTr="00AF536F">
        <w:tc>
          <w:tcPr>
            <w:tcW w:w="2835" w:type="dxa"/>
          </w:tcPr>
          <w:p w14:paraId="36E56C99" w14:textId="77777777" w:rsidR="00140DE4" w:rsidRPr="00255998" w:rsidRDefault="00140DE4" w:rsidP="00140DE4">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Mecanismo de afectación.</w:t>
            </w:r>
          </w:p>
        </w:tc>
        <w:tc>
          <w:tcPr>
            <w:tcW w:w="5998" w:type="dxa"/>
          </w:tcPr>
          <w:p w14:paraId="55B215D6" w14:textId="3E0202B3" w:rsidR="00C43027" w:rsidRPr="00255998" w:rsidRDefault="00140DE4" w:rsidP="00371E4D">
            <w:pPr>
              <w:spacing w:after="0" w:line="240" w:lineRule="auto"/>
              <w:jc w:val="both"/>
              <w:rPr>
                <w:rFonts w:asciiTheme="minorHAnsi" w:hAnsiTheme="minorHAnsi"/>
                <w:sz w:val="18"/>
                <w:szCs w:val="18"/>
                <w:lang w:val="es-ES"/>
              </w:rPr>
            </w:pPr>
            <w:r w:rsidRPr="00255998">
              <w:rPr>
                <w:rFonts w:asciiTheme="minorHAnsi" w:hAnsiTheme="minorHAnsi"/>
                <w:sz w:val="18"/>
                <w:szCs w:val="18"/>
                <w:lang w:val="es-ES"/>
              </w:rPr>
              <w:t xml:space="preserve">El </w:t>
            </w:r>
            <w:r w:rsidR="00C43027" w:rsidRPr="00255998">
              <w:rPr>
                <w:rFonts w:asciiTheme="minorHAnsi" w:eastAsia="Arial" w:hAnsiTheme="minorHAnsi"/>
                <w:color w:val="000000"/>
                <w:spacing w:val="-1"/>
                <w:sz w:val="18"/>
                <w:szCs w:val="18"/>
                <w:lang w:val="es-ES"/>
              </w:rPr>
              <w:t>contrato de fideicomiso maestro irrevocable, de administración y fuente de pago</w:t>
            </w:r>
            <w:r w:rsidR="00700FDA" w:rsidRPr="00255998">
              <w:rPr>
                <w:rFonts w:asciiTheme="minorHAnsi" w:eastAsia="Arial" w:hAnsiTheme="minorHAnsi"/>
                <w:color w:val="000000"/>
                <w:spacing w:val="-1"/>
                <w:sz w:val="18"/>
                <w:szCs w:val="18"/>
                <w:lang w:val="es-ES"/>
              </w:rPr>
              <w:t xml:space="preserve">, </w:t>
            </w:r>
            <w:r w:rsidR="00700FDA" w:rsidRPr="00255998">
              <w:rPr>
                <w:rFonts w:asciiTheme="minorHAnsi" w:hAnsiTheme="minorHAnsi"/>
                <w:sz w:val="18"/>
                <w:szCs w:val="18"/>
              </w:rPr>
              <w:t>en términos del Modelo de Fideicomiso Maestro,</w:t>
            </w:r>
            <w:r w:rsidR="00C43027" w:rsidRPr="00255998">
              <w:rPr>
                <w:rFonts w:asciiTheme="minorHAnsi" w:eastAsia="Arial" w:hAnsiTheme="minorHAnsi"/>
                <w:color w:val="000000"/>
                <w:spacing w:val="-1"/>
                <w:sz w:val="18"/>
                <w:szCs w:val="18"/>
                <w:lang w:val="es-ES"/>
              </w:rPr>
              <w:t xml:space="preserve"> que celebrará el Estado, en calidad de </w:t>
            </w:r>
            <w:r w:rsidR="00A968BB">
              <w:rPr>
                <w:rFonts w:asciiTheme="minorHAnsi" w:eastAsia="Arial" w:hAnsiTheme="minorHAnsi"/>
                <w:color w:val="000000"/>
                <w:spacing w:val="-1"/>
                <w:sz w:val="18"/>
                <w:szCs w:val="18"/>
                <w:lang w:val="es-ES"/>
              </w:rPr>
              <w:t>F</w:t>
            </w:r>
            <w:r w:rsidR="00C43027" w:rsidRPr="00255998">
              <w:rPr>
                <w:rFonts w:asciiTheme="minorHAnsi" w:eastAsia="Arial" w:hAnsiTheme="minorHAnsi"/>
                <w:color w:val="000000"/>
                <w:spacing w:val="-1"/>
                <w:sz w:val="18"/>
                <w:szCs w:val="18"/>
                <w:lang w:val="es-ES"/>
              </w:rPr>
              <w:t xml:space="preserve">ideicomitente y </w:t>
            </w:r>
            <w:r w:rsidR="00A968BB">
              <w:rPr>
                <w:rFonts w:asciiTheme="minorHAnsi" w:eastAsia="Arial" w:hAnsiTheme="minorHAnsi"/>
                <w:color w:val="000000"/>
                <w:spacing w:val="-1"/>
                <w:sz w:val="18"/>
                <w:szCs w:val="18"/>
                <w:lang w:val="es-ES"/>
              </w:rPr>
              <w:t>F</w:t>
            </w:r>
            <w:r w:rsidR="00C43027" w:rsidRPr="00255998">
              <w:rPr>
                <w:rFonts w:asciiTheme="minorHAnsi" w:eastAsia="Arial" w:hAnsiTheme="minorHAnsi"/>
                <w:color w:val="000000"/>
                <w:spacing w:val="-1"/>
                <w:sz w:val="18"/>
                <w:szCs w:val="18"/>
                <w:lang w:val="es-ES"/>
              </w:rPr>
              <w:t xml:space="preserve">ideicomisario en </w:t>
            </w:r>
            <w:r w:rsidR="00A968BB">
              <w:rPr>
                <w:rFonts w:asciiTheme="minorHAnsi" w:eastAsia="Arial" w:hAnsiTheme="minorHAnsi"/>
                <w:color w:val="000000"/>
                <w:spacing w:val="-1"/>
                <w:sz w:val="18"/>
                <w:szCs w:val="18"/>
                <w:lang w:val="es-ES"/>
              </w:rPr>
              <w:t>S</w:t>
            </w:r>
            <w:r w:rsidR="00C43027" w:rsidRPr="00255998">
              <w:rPr>
                <w:rFonts w:asciiTheme="minorHAnsi" w:eastAsia="Arial" w:hAnsiTheme="minorHAnsi"/>
                <w:color w:val="000000"/>
                <w:spacing w:val="-1"/>
                <w:sz w:val="18"/>
                <w:szCs w:val="18"/>
                <w:lang w:val="es-ES"/>
              </w:rPr>
              <w:t xml:space="preserve">egundo </w:t>
            </w:r>
            <w:r w:rsidR="00A968BB">
              <w:rPr>
                <w:rFonts w:asciiTheme="minorHAnsi" w:eastAsia="Arial" w:hAnsiTheme="minorHAnsi"/>
                <w:color w:val="000000"/>
                <w:spacing w:val="-1"/>
                <w:sz w:val="18"/>
                <w:szCs w:val="18"/>
                <w:lang w:val="es-ES"/>
              </w:rPr>
              <w:t>L</w:t>
            </w:r>
            <w:r w:rsidR="00C43027" w:rsidRPr="00255998">
              <w:rPr>
                <w:rFonts w:asciiTheme="minorHAnsi" w:eastAsia="Arial" w:hAnsiTheme="minorHAnsi"/>
                <w:color w:val="000000"/>
                <w:spacing w:val="-1"/>
                <w:sz w:val="18"/>
                <w:szCs w:val="18"/>
                <w:lang w:val="es-ES"/>
              </w:rPr>
              <w:t xml:space="preserve">ugar, con la institución financiera de su elección como </w:t>
            </w:r>
            <w:r w:rsidR="00A968BB">
              <w:rPr>
                <w:rFonts w:asciiTheme="minorHAnsi" w:eastAsia="Arial" w:hAnsiTheme="minorHAnsi"/>
                <w:color w:val="000000"/>
                <w:spacing w:val="-1"/>
                <w:sz w:val="18"/>
                <w:szCs w:val="18"/>
                <w:lang w:val="es-ES"/>
              </w:rPr>
              <w:t>F</w:t>
            </w:r>
            <w:r w:rsidR="00C43027" w:rsidRPr="00255998">
              <w:rPr>
                <w:rFonts w:asciiTheme="minorHAnsi" w:eastAsia="Arial" w:hAnsiTheme="minorHAnsi"/>
                <w:color w:val="000000"/>
                <w:spacing w:val="-1"/>
                <w:sz w:val="18"/>
                <w:szCs w:val="18"/>
                <w:lang w:val="es-ES"/>
              </w:rPr>
              <w:t xml:space="preserve">iduciario, </w:t>
            </w:r>
            <w:r w:rsidR="00C43027" w:rsidRPr="00255998">
              <w:rPr>
                <w:rFonts w:asciiTheme="minorHAnsi" w:hAnsiTheme="minorHAnsi" w:cstheme="minorHAnsi"/>
                <w:sz w:val="18"/>
                <w:szCs w:val="18"/>
              </w:rPr>
              <w:t xml:space="preserve">a cuyo patrimonio se afectará </w:t>
            </w:r>
            <w:r w:rsidR="00E5562F" w:rsidRPr="00255998">
              <w:rPr>
                <w:rFonts w:asciiTheme="minorHAnsi" w:hAnsiTheme="minorHAnsi" w:cstheme="minorHAnsi"/>
                <w:sz w:val="18"/>
                <w:szCs w:val="18"/>
              </w:rPr>
              <w:t>el Porcentaje de Participaciones</w:t>
            </w:r>
            <w:r w:rsidR="00C43027" w:rsidRPr="00255998">
              <w:rPr>
                <w:rFonts w:asciiTheme="minorHAnsi" w:hAnsiTheme="minorHAnsi" w:cstheme="minorHAnsi"/>
                <w:sz w:val="18"/>
                <w:szCs w:val="18"/>
              </w:rPr>
              <w:t xml:space="preserve">, para que sirva como fuente de pago de los créditos, de los </w:t>
            </w:r>
            <w:r w:rsidR="00A968BB">
              <w:rPr>
                <w:rFonts w:asciiTheme="minorHAnsi" w:hAnsiTheme="minorHAnsi" w:cstheme="minorHAnsi"/>
                <w:sz w:val="18"/>
                <w:szCs w:val="18"/>
              </w:rPr>
              <w:t>I</w:t>
            </w:r>
            <w:r w:rsidR="00C43027" w:rsidRPr="00255998">
              <w:rPr>
                <w:rFonts w:asciiTheme="minorHAnsi" w:hAnsiTheme="minorHAnsi" w:cstheme="minorHAnsi"/>
                <w:sz w:val="18"/>
                <w:szCs w:val="18"/>
              </w:rPr>
              <w:t xml:space="preserve">nstrumentos </w:t>
            </w:r>
            <w:r w:rsidR="00A968BB">
              <w:rPr>
                <w:rFonts w:asciiTheme="minorHAnsi" w:hAnsiTheme="minorHAnsi" w:cstheme="minorHAnsi"/>
                <w:sz w:val="18"/>
                <w:szCs w:val="18"/>
              </w:rPr>
              <w:t>D</w:t>
            </w:r>
            <w:r w:rsidR="00C43027" w:rsidRPr="00255998">
              <w:rPr>
                <w:rFonts w:asciiTheme="minorHAnsi" w:hAnsiTheme="minorHAnsi" w:cstheme="minorHAnsi"/>
                <w:sz w:val="18"/>
                <w:szCs w:val="18"/>
              </w:rPr>
              <w:t xml:space="preserve">erivados de intercambio de tasas y de las </w:t>
            </w:r>
            <w:r w:rsidR="00A968BB">
              <w:rPr>
                <w:rFonts w:asciiTheme="minorHAnsi" w:hAnsiTheme="minorHAnsi" w:cstheme="minorHAnsi"/>
                <w:sz w:val="18"/>
                <w:szCs w:val="18"/>
              </w:rPr>
              <w:t>G</w:t>
            </w:r>
            <w:r w:rsidR="00C43027" w:rsidRPr="00255998">
              <w:rPr>
                <w:rFonts w:asciiTheme="minorHAnsi" w:hAnsiTheme="minorHAnsi" w:cstheme="minorHAnsi"/>
                <w:sz w:val="18"/>
                <w:szCs w:val="18"/>
              </w:rPr>
              <w:t xml:space="preserve">arantías que, en su caso, celebre el Estado, en el cual </w:t>
            </w:r>
            <w:r w:rsidR="00A968BB">
              <w:rPr>
                <w:rFonts w:asciiTheme="minorHAnsi" w:hAnsiTheme="minorHAnsi" w:cstheme="minorHAnsi"/>
                <w:sz w:val="18"/>
                <w:szCs w:val="18"/>
              </w:rPr>
              <w:t>el</w:t>
            </w:r>
            <w:r w:rsidR="00C43027" w:rsidRPr="00255998">
              <w:rPr>
                <w:rFonts w:asciiTheme="minorHAnsi" w:hAnsiTheme="minorHAnsi" w:cstheme="minorHAnsi"/>
                <w:sz w:val="18"/>
                <w:szCs w:val="18"/>
              </w:rPr>
              <w:t xml:space="preserve"> </w:t>
            </w:r>
            <w:r w:rsidR="00A968BB">
              <w:rPr>
                <w:rFonts w:asciiTheme="minorHAnsi" w:hAnsiTheme="minorHAnsi" w:cstheme="minorHAnsi"/>
                <w:sz w:val="18"/>
                <w:szCs w:val="18"/>
              </w:rPr>
              <w:t>A</w:t>
            </w:r>
            <w:r w:rsidR="00C43027" w:rsidRPr="00255998">
              <w:rPr>
                <w:rFonts w:asciiTheme="minorHAnsi" w:hAnsiTheme="minorHAnsi" w:cstheme="minorHAnsi"/>
                <w:sz w:val="18"/>
                <w:szCs w:val="18"/>
              </w:rPr>
              <w:t xml:space="preserve">creditante, las </w:t>
            </w:r>
            <w:r w:rsidR="00A968BB">
              <w:rPr>
                <w:rFonts w:asciiTheme="minorHAnsi" w:hAnsiTheme="minorHAnsi" w:cstheme="minorHAnsi"/>
                <w:sz w:val="18"/>
                <w:szCs w:val="18"/>
              </w:rPr>
              <w:t>C</w:t>
            </w:r>
            <w:r w:rsidR="00C43027" w:rsidRPr="00255998">
              <w:rPr>
                <w:rFonts w:asciiTheme="minorHAnsi" w:hAnsiTheme="minorHAnsi" w:cstheme="minorHAnsi"/>
                <w:sz w:val="18"/>
                <w:szCs w:val="18"/>
              </w:rPr>
              <w:t xml:space="preserve">ontrapartes y los </w:t>
            </w:r>
            <w:r w:rsidR="00A968BB">
              <w:rPr>
                <w:rFonts w:asciiTheme="minorHAnsi" w:hAnsiTheme="minorHAnsi" w:cstheme="minorHAnsi"/>
                <w:sz w:val="18"/>
                <w:szCs w:val="18"/>
              </w:rPr>
              <w:t>G</w:t>
            </w:r>
            <w:r w:rsidR="00C43027" w:rsidRPr="00255998">
              <w:rPr>
                <w:rFonts w:asciiTheme="minorHAnsi" w:hAnsiTheme="minorHAnsi" w:cstheme="minorHAnsi"/>
                <w:sz w:val="18"/>
                <w:szCs w:val="18"/>
              </w:rPr>
              <w:t xml:space="preserve">arantes tendrán la calidad de </w:t>
            </w:r>
            <w:r w:rsidR="00A968BB">
              <w:rPr>
                <w:rFonts w:asciiTheme="minorHAnsi" w:hAnsiTheme="minorHAnsi" w:cstheme="minorHAnsi"/>
                <w:sz w:val="18"/>
                <w:szCs w:val="18"/>
              </w:rPr>
              <w:t>F</w:t>
            </w:r>
            <w:r w:rsidR="00C43027" w:rsidRPr="00255998">
              <w:rPr>
                <w:rFonts w:asciiTheme="minorHAnsi" w:hAnsiTheme="minorHAnsi" w:cstheme="minorHAnsi"/>
                <w:sz w:val="18"/>
                <w:szCs w:val="18"/>
              </w:rPr>
              <w:t xml:space="preserve">ideicomisarios en </w:t>
            </w:r>
            <w:r w:rsidR="00A968BB">
              <w:rPr>
                <w:rFonts w:asciiTheme="minorHAnsi" w:hAnsiTheme="minorHAnsi" w:cstheme="minorHAnsi"/>
                <w:sz w:val="18"/>
                <w:szCs w:val="18"/>
              </w:rPr>
              <w:t>P</w:t>
            </w:r>
            <w:r w:rsidR="00C43027" w:rsidRPr="00255998">
              <w:rPr>
                <w:rFonts w:asciiTheme="minorHAnsi" w:hAnsiTheme="minorHAnsi" w:cstheme="minorHAnsi"/>
                <w:sz w:val="18"/>
                <w:szCs w:val="18"/>
              </w:rPr>
              <w:t xml:space="preserve">rimer </w:t>
            </w:r>
            <w:r w:rsidR="00A968BB">
              <w:rPr>
                <w:rFonts w:asciiTheme="minorHAnsi" w:hAnsiTheme="minorHAnsi" w:cstheme="minorHAnsi"/>
                <w:sz w:val="18"/>
                <w:szCs w:val="18"/>
              </w:rPr>
              <w:t>L</w:t>
            </w:r>
            <w:r w:rsidR="00C43027" w:rsidRPr="00255998">
              <w:rPr>
                <w:rFonts w:asciiTheme="minorHAnsi" w:hAnsiTheme="minorHAnsi" w:cstheme="minorHAnsi"/>
                <w:sz w:val="18"/>
                <w:szCs w:val="18"/>
              </w:rPr>
              <w:t xml:space="preserve">ugar, conforme a la prelación establecida en el </w:t>
            </w:r>
            <w:r w:rsidR="00E5562F" w:rsidRPr="00255998">
              <w:rPr>
                <w:rFonts w:asciiTheme="minorHAnsi" w:hAnsiTheme="minorHAnsi" w:cstheme="minorHAnsi"/>
                <w:sz w:val="18"/>
                <w:szCs w:val="18"/>
              </w:rPr>
              <w:t>mismo</w:t>
            </w:r>
            <w:r w:rsidRPr="00255998">
              <w:rPr>
                <w:rFonts w:asciiTheme="minorHAnsi" w:hAnsiTheme="minorHAnsi"/>
                <w:sz w:val="18"/>
                <w:szCs w:val="18"/>
                <w:lang w:val="es-ES"/>
              </w:rPr>
              <w:t>.</w:t>
            </w:r>
          </w:p>
        </w:tc>
      </w:tr>
      <w:tr w:rsidR="00A624B6" w:rsidRPr="00A968BB" w14:paraId="0DE72044" w14:textId="77777777" w:rsidTr="00AF536F">
        <w:tc>
          <w:tcPr>
            <w:tcW w:w="2835" w:type="dxa"/>
          </w:tcPr>
          <w:p w14:paraId="1436AFF5" w14:textId="6B568480" w:rsidR="00A624B6" w:rsidRPr="00255998" w:rsidRDefault="00A624B6" w:rsidP="00A624B6">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Fondo de Reserva:</w:t>
            </w:r>
          </w:p>
          <w:p w14:paraId="110903C7" w14:textId="77777777" w:rsidR="00A624B6" w:rsidRPr="00255998" w:rsidRDefault="00A624B6" w:rsidP="00A624B6">
            <w:pPr>
              <w:spacing w:after="0" w:line="240" w:lineRule="auto"/>
              <w:rPr>
                <w:rFonts w:asciiTheme="minorHAnsi" w:hAnsiTheme="minorHAnsi"/>
                <w:b/>
                <w:sz w:val="18"/>
                <w:szCs w:val="18"/>
                <w:lang w:val="es-ES"/>
              </w:rPr>
            </w:pPr>
          </w:p>
        </w:tc>
        <w:tc>
          <w:tcPr>
            <w:tcW w:w="5998" w:type="dxa"/>
          </w:tcPr>
          <w:p w14:paraId="21E29E7F" w14:textId="6E2E6E82" w:rsidR="00A624B6" w:rsidRPr="00255998" w:rsidRDefault="00A624B6" w:rsidP="00A624B6">
            <w:pPr>
              <w:spacing w:after="0" w:line="240" w:lineRule="auto"/>
              <w:jc w:val="both"/>
              <w:rPr>
                <w:rFonts w:asciiTheme="minorHAnsi" w:hAnsiTheme="minorHAnsi"/>
                <w:sz w:val="18"/>
                <w:szCs w:val="18"/>
              </w:rPr>
            </w:pPr>
            <w:r w:rsidRPr="00255998">
              <w:rPr>
                <w:rFonts w:asciiTheme="minorHAnsi" w:hAnsiTheme="minorHAnsi"/>
                <w:sz w:val="18"/>
                <w:szCs w:val="18"/>
              </w:rPr>
              <w:t xml:space="preserve">Significa el monto equivalente a los siguientes 3 (tres) meses del </w:t>
            </w:r>
            <w:r w:rsidR="00A968BB">
              <w:rPr>
                <w:rFonts w:asciiTheme="minorHAnsi" w:hAnsiTheme="minorHAnsi"/>
                <w:sz w:val="18"/>
                <w:szCs w:val="18"/>
              </w:rPr>
              <w:t>S</w:t>
            </w:r>
            <w:r w:rsidRPr="00255998">
              <w:rPr>
                <w:rFonts w:asciiTheme="minorHAnsi" w:hAnsiTheme="minorHAnsi"/>
                <w:sz w:val="18"/>
                <w:szCs w:val="18"/>
              </w:rPr>
              <w:t>ervicio</w:t>
            </w:r>
            <w:r w:rsidR="00A968BB">
              <w:rPr>
                <w:rFonts w:asciiTheme="minorHAnsi" w:hAnsiTheme="minorHAnsi"/>
                <w:sz w:val="18"/>
                <w:szCs w:val="18"/>
              </w:rPr>
              <w:t xml:space="preserve"> de Deuda</w:t>
            </w:r>
            <w:r w:rsidRPr="00255998">
              <w:rPr>
                <w:rFonts w:asciiTheme="minorHAnsi" w:hAnsiTheme="minorHAnsi"/>
                <w:sz w:val="18"/>
                <w:szCs w:val="18"/>
              </w:rPr>
              <w:t xml:space="preserve"> del Crédito, incluyendo capital e intereses, en el entendido que</w:t>
            </w:r>
            <w:r w:rsidR="00A968BB">
              <w:rPr>
                <w:rFonts w:asciiTheme="minorHAnsi" w:hAnsiTheme="minorHAnsi"/>
                <w:sz w:val="18"/>
                <w:szCs w:val="18"/>
              </w:rPr>
              <w:t>,</w:t>
            </w:r>
            <w:r w:rsidRPr="00255998">
              <w:rPr>
                <w:rFonts w:asciiTheme="minorHAnsi" w:hAnsiTheme="minorHAnsi"/>
                <w:sz w:val="18"/>
                <w:szCs w:val="18"/>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tc>
      </w:tr>
      <w:tr w:rsidR="00A624B6" w:rsidRPr="00A968BB" w14:paraId="1426F583" w14:textId="77777777" w:rsidTr="00AF536F">
        <w:tc>
          <w:tcPr>
            <w:tcW w:w="2835" w:type="dxa"/>
          </w:tcPr>
          <w:p w14:paraId="0978B63F" w14:textId="2B5874A8" w:rsidR="00A624B6" w:rsidRPr="00255998" w:rsidRDefault="00A624B6" w:rsidP="00A624B6">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lastRenderedPageBreak/>
              <w:t>Gastos Adicionales:</w:t>
            </w:r>
          </w:p>
        </w:tc>
        <w:tc>
          <w:tcPr>
            <w:tcW w:w="5998" w:type="dxa"/>
          </w:tcPr>
          <w:p w14:paraId="76F445CE" w14:textId="2A5EC86D" w:rsidR="00A624B6" w:rsidRPr="00255998" w:rsidRDefault="00A624B6" w:rsidP="00A624B6">
            <w:pPr>
              <w:tabs>
                <w:tab w:val="left" w:pos="567"/>
              </w:tabs>
              <w:spacing w:after="0" w:line="240" w:lineRule="auto"/>
              <w:jc w:val="both"/>
              <w:rPr>
                <w:rFonts w:asciiTheme="minorHAnsi" w:eastAsia="Arial" w:hAnsiTheme="minorHAnsi" w:cstheme="minorHAnsi"/>
                <w:color w:val="000000"/>
                <w:spacing w:val="-1"/>
                <w:sz w:val="18"/>
                <w:szCs w:val="18"/>
              </w:rPr>
            </w:pPr>
            <w:r w:rsidRPr="00255998">
              <w:rPr>
                <w:rFonts w:asciiTheme="minorHAnsi" w:hAnsiTheme="minorHAnsi"/>
                <w:sz w:val="18"/>
                <w:szCs w:val="18"/>
              </w:rPr>
              <w:t>Sin Gastos Adicionales.</w:t>
            </w:r>
          </w:p>
        </w:tc>
      </w:tr>
      <w:tr w:rsidR="00A624B6" w:rsidRPr="00A968BB" w14:paraId="0CA4D446" w14:textId="77777777" w:rsidTr="00AF536F">
        <w:tc>
          <w:tcPr>
            <w:tcW w:w="2835" w:type="dxa"/>
          </w:tcPr>
          <w:p w14:paraId="4911E37B" w14:textId="7D97EE96" w:rsidR="00A624B6" w:rsidRPr="00255998" w:rsidRDefault="00A624B6" w:rsidP="00A624B6">
            <w:pPr>
              <w:spacing w:after="0" w:line="240" w:lineRule="auto"/>
              <w:rPr>
                <w:rFonts w:asciiTheme="minorHAnsi" w:hAnsiTheme="minorHAnsi"/>
                <w:b/>
                <w:sz w:val="18"/>
                <w:szCs w:val="18"/>
                <w:lang w:val="es-ES"/>
              </w:rPr>
            </w:pPr>
            <w:r w:rsidRPr="00255998">
              <w:rPr>
                <w:rFonts w:asciiTheme="minorHAnsi" w:hAnsiTheme="minorHAnsi"/>
                <w:b/>
                <w:sz w:val="18"/>
                <w:szCs w:val="18"/>
                <w:lang w:val="es-ES"/>
              </w:rPr>
              <w:t xml:space="preserve">Gastos Adicionales Contingentes: </w:t>
            </w:r>
          </w:p>
        </w:tc>
        <w:tc>
          <w:tcPr>
            <w:tcW w:w="5998" w:type="dxa"/>
          </w:tcPr>
          <w:p w14:paraId="4E50CBBC" w14:textId="3C779B62" w:rsidR="00A624B6" w:rsidRPr="00255998" w:rsidRDefault="00A624B6" w:rsidP="00A624B6">
            <w:pPr>
              <w:tabs>
                <w:tab w:val="left" w:pos="567"/>
              </w:tabs>
              <w:spacing w:after="0" w:line="240" w:lineRule="auto"/>
              <w:jc w:val="both"/>
              <w:rPr>
                <w:rFonts w:asciiTheme="minorHAnsi" w:eastAsia="Arial" w:hAnsiTheme="minorHAnsi" w:cstheme="minorHAnsi"/>
                <w:color w:val="000000"/>
                <w:spacing w:val="-1"/>
                <w:sz w:val="18"/>
                <w:szCs w:val="18"/>
              </w:rPr>
            </w:pPr>
            <w:r w:rsidRPr="00255998">
              <w:rPr>
                <w:rFonts w:asciiTheme="minorHAnsi" w:hAnsiTheme="minorHAnsi"/>
                <w:sz w:val="18"/>
                <w:szCs w:val="18"/>
              </w:rPr>
              <w:t xml:space="preserve">Sin Gastos Adicionales Contingentes. </w:t>
            </w:r>
          </w:p>
        </w:tc>
      </w:tr>
    </w:tbl>
    <w:p w14:paraId="1C59F6F7" w14:textId="77777777" w:rsidR="00DB2E9E" w:rsidRDefault="00DB2E9E" w:rsidP="0016115F">
      <w:pPr>
        <w:spacing w:after="0" w:line="240" w:lineRule="auto"/>
        <w:rPr>
          <w:rFonts w:asciiTheme="minorHAnsi" w:hAnsiTheme="minorHAnsi"/>
          <w:sz w:val="22"/>
          <w:szCs w:val="22"/>
          <w:lang w:val="es-ES"/>
        </w:rPr>
      </w:pPr>
    </w:p>
    <w:p w14:paraId="389AF279" w14:textId="041B09F7" w:rsidR="006969BE" w:rsidRPr="00106954" w:rsidRDefault="006969BE" w:rsidP="0016115F">
      <w:pPr>
        <w:spacing w:after="0" w:line="240" w:lineRule="auto"/>
        <w:rPr>
          <w:rFonts w:asciiTheme="minorHAnsi" w:hAnsiTheme="minorHAnsi"/>
          <w:sz w:val="22"/>
          <w:szCs w:val="22"/>
          <w:lang w:val="es-ES"/>
        </w:rPr>
      </w:pPr>
      <w:r w:rsidRPr="00106954">
        <w:rPr>
          <w:rFonts w:asciiTheme="minorHAnsi" w:hAnsiTheme="minorHAnsi"/>
          <w:sz w:val="22"/>
          <w:szCs w:val="22"/>
          <w:lang w:val="es-ES"/>
        </w:rPr>
        <w:t xml:space="preserve">El </w:t>
      </w:r>
      <w:r w:rsidR="00140DE4">
        <w:rPr>
          <w:rFonts w:asciiTheme="minorHAnsi" w:hAnsiTheme="minorHAnsi"/>
          <w:sz w:val="22"/>
          <w:szCs w:val="22"/>
          <w:lang w:val="es-ES"/>
        </w:rPr>
        <w:t>Licitante</w:t>
      </w:r>
      <w:r w:rsidRPr="00106954">
        <w:rPr>
          <w:rFonts w:asciiTheme="minorHAnsi" w:hAnsiTheme="minorHAnsi"/>
          <w:sz w:val="22"/>
          <w:szCs w:val="22"/>
          <w:lang w:val="es-ES"/>
        </w:rPr>
        <w:t>, a través de su representante, manifiesta bajo protesta de decir verdad, que:</w:t>
      </w:r>
    </w:p>
    <w:p w14:paraId="2B54D3E4" w14:textId="77777777" w:rsidR="006969BE" w:rsidRPr="00106954" w:rsidRDefault="006969BE" w:rsidP="0016115F">
      <w:pPr>
        <w:spacing w:after="0" w:line="240" w:lineRule="auto"/>
        <w:ind w:hanging="426"/>
        <w:rPr>
          <w:rFonts w:asciiTheme="minorHAnsi" w:hAnsiTheme="minorHAnsi"/>
          <w:sz w:val="22"/>
          <w:szCs w:val="22"/>
          <w:lang w:val="es-ES"/>
        </w:rPr>
      </w:pPr>
    </w:p>
    <w:p w14:paraId="705193B0" w14:textId="62AFBB53"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(a)</w:t>
      </w:r>
      <w:r w:rsidRPr="00106954">
        <w:rPr>
          <w:rFonts w:asciiTheme="minorHAnsi" w:hAnsiTheme="minorHAnsi" w:cs="Times New Roman"/>
          <w:sz w:val="22"/>
          <w:szCs w:val="22"/>
          <w:lang w:val="es-ES"/>
        </w:rPr>
        <w:tab/>
        <w:t>[</w:t>
      </w:r>
      <w:r w:rsidRPr="00106954">
        <w:rPr>
          <w:rFonts w:asciiTheme="minorHAnsi" w:hAnsiTheme="minorHAnsi" w:cs="Times New Roman"/>
          <w:i/>
          <w:sz w:val="22"/>
          <w:szCs w:val="22"/>
          <w:lang w:val="es-ES"/>
        </w:rPr>
        <w:t>Nombre de la Institución</w:t>
      </w:r>
      <w:r w:rsidRPr="00106954">
        <w:rPr>
          <w:rFonts w:asciiTheme="minorHAnsi" w:hAnsiTheme="minorHAnsi" w:cs="Times New Roman"/>
          <w:sz w:val="22"/>
          <w:szCs w:val="22"/>
          <w:lang w:val="es-ES"/>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106954">
        <w:rPr>
          <w:rFonts w:asciiTheme="minorHAnsi" w:hAnsiTheme="minorHAnsi" w:cs="Times New Roman"/>
          <w:i/>
          <w:sz w:val="22"/>
          <w:szCs w:val="22"/>
          <w:lang w:val="es-ES"/>
        </w:rPr>
        <w:t>[en el caso de sociedades nacionales de crédito, adaptar la declaración con los datos de la ley de creación].</w:t>
      </w:r>
    </w:p>
    <w:p w14:paraId="049BBA2E" w14:textId="77777777" w:rsidR="006969BE" w:rsidRPr="00106954" w:rsidRDefault="006969BE" w:rsidP="0016115F">
      <w:pPr>
        <w:pStyle w:val="Default"/>
        <w:ind w:left="567" w:hanging="567"/>
        <w:jc w:val="both"/>
        <w:rPr>
          <w:rFonts w:asciiTheme="minorHAnsi" w:hAnsiTheme="minorHAnsi" w:cs="Times New Roman"/>
          <w:sz w:val="22"/>
          <w:szCs w:val="22"/>
          <w:lang w:val="es-ES"/>
        </w:rPr>
      </w:pPr>
    </w:p>
    <w:p w14:paraId="65423845" w14:textId="05E932A5"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(b)</w:t>
      </w:r>
      <w:r w:rsidRPr="00106954">
        <w:rPr>
          <w:rFonts w:asciiTheme="minorHAnsi" w:hAnsiTheme="minorHAnsi" w:cs="Times New Roman"/>
          <w:sz w:val="22"/>
          <w:szCs w:val="22"/>
          <w:lang w:val="es-ES"/>
        </w:rPr>
        <w:tab/>
        <w:t xml:space="preserve">Sus órganos internos competentes autorizaron la Oferta </w:t>
      </w:r>
      <w:r w:rsidR="00140DE4">
        <w:rPr>
          <w:rFonts w:asciiTheme="minorHAnsi" w:hAnsiTheme="minorHAnsi" w:cs="Times New Roman"/>
          <w:sz w:val="22"/>
          <w:szCs w:val="22"/>
          <w:lang w:val="es-ES"/>
        </w:rPr>
        <w:t xml:space="preserve">de Crédito </w:t>
      </w:r>
      <w:r w:rsidRPr="00106954">
        <w:rPr>
          <w:rFonts w:asciiTheme="minorHAnsi" w:hAnsiTheme="minorHAnsi" w:cs="Times New Roman"/>
          <w:sz w:val="22"/>
          <w:szCs w:val="22"/>
          <w:lang w:val="es-ES"/>
        </w:rPr>
        <w:t xml:space="preserve">en los términos contenidos en el presente documento, la cual constituye una oferta en firme, vinculante e irrevocable, con una vigencia </w:t>
      </w:r>
      <w:r w:rsidR="00140DE4">
        <w:rPr>
          <w:rFonts w:asciiTheme="minorHAnsi" w:hAnsiTheme="minorHAnsi" w:cs="Times New Roman"/>
          <w:sz w:val="22"/>
          <w:szCs w:val="22"/>
          <w:lang w:val="es-ES"/>
        </w:rPr>
        <w:t xml:space="preserve">mínima </w:t>
      </w:r>
      <w:r w:rsidRPr="00106954">
        <w:rPr>
          <w:rFonts w:asciiTheme="minorHAnsi" w:hAnsiTheme="minorHAnsi" w:cs="Times New Roman"/>
          <w:sz w:val="22"/>
          <w:szCs w:val="22"/>
          <w:lang w:val="es-ES"/>
        </w:rPr>
        <w:t xml:space="preserve">de 60 (sesenta) días naturales, contados a partir de su fecha de presentación en el Acto de Presentación y Apertura de </w:t>
      </w:r>
      <w:r w:rsidR="00140DE4">
        <w:rPr>
          <w:rFonts w:asciiTheme="minorHAnsi" w:hAnsiTheme="minorHAnsi" w:cs="Times New Roman"/>
          <w:sz w:val="22"/>
          <w:szCs w:val="22"/>
          <w:lang w:val="es-ES"/>
        </w:rPr>
        <w:t>Ofertas</w:t>
      </w:r>
      <w:r w:rsidRPr="00106954">
        <w:rPr>
          <w:rFonts w:asciiTheme="minorHAnsi" w:hAnsiTheme="minorHAnsi" w:cs="Times New Roman"/>
          <w:sz w:val="22"/>
          <w:szCs w:val="22"/>
          <w:lang w:val="es-ES"/>
        </w:rPr>
        <w:t>.</w:t>
      </w:r>
    </w:p>
    <w:p w14:paraId="3875ACCC"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1572E002" w14:textId="03F264D3"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(c)</w:t>
      </w:r>
      <w:r w:rsidRPr="00DB2E9E">
        <w:rPr>
          <w:rFonts w:asciiTheme="minorHAnsi" w:hAnsiTheme="minorHAnsi" w:cs="Times New Roman"/>
          <w:sz w:val="22"/>
          <w:szCs w:val="22"/>
          <w:lang w:val="es-ES"/>
        </w:rPr>
        <w:tab/>
        <w:t xml:space="preserve">No ha comentado con otras instituciones </w:t>
      </w:r>
      <w:r w:rsidR="00140DE4" w:rsidRPr="00DB2E9E">
        <w:rPr>
          <w:rFonts w:asciiTheme="minorHAnsi" w:hAnsiTheme="minorHAnsi" w:cs="Times New Roman"/>
          <w:sz w:val="22"/>
          <w:szCs w:val="22"/>
          <w:lang w:val="es-ES"/>
        </w:rPr>
        <w:t xml:space="preserve">financieras </w:t>
      </w:r>
      <w:r w:rsidRPr="00DB2E9E">
        <w:rPr>
          <w:rFonts w:asciiTheme="minorHAnsi" w:hAnsiTheme="minorHAnsi" w:cs="Times New Roman"/>
          <w:sz w:val="22"/>
          <w:szCs w:val="22"/>
          <w:lang w:val="es-ES"/>
        </w:rPr>
        <w:t>el alcance y términos de esta Oferta, ni en forma alguna se ha puesto de acuerdo con otras instituciones de crédito o sociedades nacionales de crédito competidoras respecto de su participación en la presente Licitación</w:t>
      </w:r>
      <w:r w:rsidR="00140DE4" w:rsidRPr="00DB2E9E">
        <w:rPr>
          <w:rFonts w:asciiTheme="minorHAnsi" w:hAnsiTheme="minorHAnsi" w:cs="Times New Roman"/>
          <w:sz w:val="22"/>
          <w:szCs w:val="22"/>
          <w:lang w:val="es-ES"/>
        </w:rPr>
        <w:t xml:space="preserve"> Pública</w:t>
      </w:r>
      <w:r w:rsidRPr="00DB2E9E">
        <w:rPr>
          <w:rFonts w:asciiTheme="minorHAnsi" w:hAnsiTheme="minorHAnsi" w:cs="Times New Roman"/>
          <w:sz w:val="22"/>
          <w:szCs w:val="22"/>
          <w:lang w:val="es-ES"/>
        </w:rPr>
        <w:t>.</w:t>
      </w:r>
    </w:p>
    <w:p w14:paraId="730874A8"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6703942" w14:textId="6DC357D8"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(d)</w:t>
      </w:r>
      <w:r w:rsidRPr="00DB2E9E">
        <w:rPr>
          <w:rFonts w:asciiTheme="minorHAnsi" w:hAnsiTheme="minorHAnsi" w:cs="Times New Roman"/>
          <w:sz w:val="22"/>
          <w:szCs w:val="22"/>
          <w:lang w:val="es-ES"/>
        </w:rPr>
        <w:tab/>
        <w:t>Su representante tiene facultades suficientes para representarla y presentar la presente Oferta</w:t>
      </w:r>
      <w:r w:rsidR="00140DE4" w:rsidRPr="00DB2E9E">
        <w:rPr>
          <w:rFonts w:asciiTheme="minorHAnsi" w:hAnsiTheme="minorHAnsi" w:cs="Times New Roman"/>
          <w:sz w:val="22"/>
          <w:szCs w:val="22"/>
          <w:lang w:val="es-ES"/>
        </w:rPr>
        <w:t xml:space="preserve"> de Crédito</w:t>
      </w:r>
      <w:r w:rsidRPr="00DB2E9E">
        <w:rPr>
          <w:rFonts w:asciiTheme="minorHAnsi" w:hAnsiTheme="minorHAnsi" w:cs="Times New Roman"/>
          <w:sz w:val="22"/>
          <w:szCs w:val="22"/>
          <w:lang w:val="es-ES"/>
        </w:rPr>
        <w:t>, las cuales no le han sido revocadas, modificadas o limitadas en forma alguna.</w:t>
      </w:r>
    </w:p>
    <w:p w14:paraId="3A5165EE"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5FC023D7" w14:textId="3CE3820C" w:rsidR="006969B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(e)</w:t>
      </w:r>
      <w:r w:rsidRPr="00DB2E9E">
        <w:rPr>
          <w:rFonts w:asciiTheme="minorHAnsi" w:hAnsiTheme="minorHAnsi" w:cs="Times New Roman"/>
          <w:sz w:val="22"/>
          <w:szCs w:val="22"/>
          <w:lang w:val="es-ES"/>
        </w:rPr>
        <w:tab/>
        <w:t>No se encuentra impedida para contratar con el Estado, de conformidad con las Leyes Aplicables.</w:t>
      </w:r>
    </w:p>
    <w:p w14:paraId="7F00D5C8" w14:textId="5E16482D" w:rsidR="00700FDA" w:rsidRDefault="00700FDA" w:rsidP="0016115F">
      <w:pPr>
        <w:pStyle w:val="Default"/>
        <w:ind w:left="567" w:hanging="567"/>
        <w:jc w:val="both"/>
        <w:rPr>
          <w:rFonts w:asciiTheme="minorHAnsi" w:hAnsiTheme="minorHAnsi" w:cs="Times New Roman"/>
          <w:sz w:val="22"/>
          <w:szCs w:val="22"/>
          <w:lang w:val="es-ES"/>
        </w:rPr>
      </w:pPr>
    </w:p>
    <w:p w14:paraId="671156EF" w14:textId="159492EF" w:rsidR="00700FDA" w:rsidRPr="000405A3" w:rsidRDefault="00700FDA" w:rsidP="00CE385A">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CE385A">
        <w:rPr>
          <w:rFonts w:asciiTheme="minorHAnsi" w:hAnsiTheme="minorHAnsi" w:cstheme="minorHAnsi"/>
          <w:sz w:val="22"/>
          <w:szCs w:val="22"/>
        </w:rPr>
        <w:t>R</w:t>
      </w:r>
      <w:r w:rsidRPr="00252B96">
        <w:rPr>
          <w:rFonts w:asciiTheme="minorHAnsi" w:hAnsiTheme="minorHAnsi" w:cstheme="minorHAnsi"/>
          <w:sz w:val="22"/>
          <w:szCs w:val="22"/>
        </w:rPr>
        <w:t>eitera su compromiso de sujetarse incondicionalmente a las disposiciones</w:t>
      </w:r>
      <w:r w:rsidR="00CE385A">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692BDAC6"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2ECE774" w14:textId="6FAD381E" w:rsidR="00140DE4" w:rsidRPr="00DB2E9E" w:rsidRDefault="00140DE4" w:rsidP="00140DE4">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sidR="00DB2E9E">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75781093" w14:textId="77777777" w:rsidR="00140DE4" w:rsidRPr="00DB2E9E" w:rsidRDefault="00140DE4" w:rsidP="00140DE4">
      <w:pPr>
        <w:pStyle w:val="Default"/>
        <w:jc w:val="both"/>
        <w:rPr>
          <w:rFonts w:asciiTheme="minorHAnsi" w:hAnsiTheme="minorHAnsi" w:cs="Times New Roman"/>
          <w:color w:val="auto"/>
          <w:sz w:val="22"/>
          <w:szCs w:val="22"/>
        </w:rPr>
      </w:pPr>
    </w:p>
    <w:p w14:paraId="07B44A4C" w14:textId="06525722" w:rsidR="00140DE4" w:rsidRPr="00DB2E9E" w:rsidRDefault="00315260" w:rsidP="00DB2E9E">
      <w:pPr>
        <w:pStyle w:val="Default"/>
        <w:numPr>
          <w:ilvl w:val="0"/>
          <w:numId w:val="4"/>
        </w:numPr>
        <w:ind w:left="567" w:hanging="567"/>
        <w:jc w:val="both"/>
        <w:rPr>
          <w:rFonts w:asciiTheme="minorHAnsi" w:hAnsiTheme="minorHAnsi" w:cs="Times New Roman"/>
          <w:iCs/>
          <w:color w:val="auto"/>
          <w:sz w:val="22"/>
          <w:szCs w:val="22"/>
        </w:rPr>
      </w:pPr>
      <w:r>
        <w:rPr>
          <w:rFonts w:asciiTheme="minorHAnsi" w:hAnsiTheme="minorHAnsi"/>
          <w:iCs/>
          <w:sz w:val="22"/>
          <w:szCs w:val="22"/>
        </w:rPr>
        <w:t>El Modelo de Contrato de Crédito</w:t>
      </w:r>
      <w:r w:rsidR="00A968BB">
        <w:rPr>
          <w:rStyle w:val="FootnoteReference"/>
          <w:rFonts w:asciiTheme="minorHAnsi" w:eastAsia="Arial" w:hAnsiTheme="minorHAnsi" w:cstheme="minorHAnsi"/>
          <w:spacing w:val="-1"/>
          <w:lang w:val="es-ES"/>
        </w:rPr>
        <w:footnoteReference w:id="3"/>
      </w:r>
      <w:r>
        <w:rPr>
          <w:rFonts w:asciiTheme="minorHAnsi" w:hAnsiTheme="minorHAnsi"/>
          <w:iCs/>
          <w:sz w:val="22"/>
          <w:szCs w:val="22"/>
        </w:rPr>
        <w:t xml:space="preserve">. El Licitante, en caso de resultar Licitante Ganador se obliga a presentar, a más tardar, el Día Hábil siguiente a la publicación del Acto de Fallo, el </w:t>
      </w:r>
      <w:r>
        <w:rPr>
          <w:rFonts w:asciiTheme="minorHAnsi" w:eastAsia="Times New Roman" w:hAnsiTheme="minorHAnsi" w:cstheme="minorHAnsi"/>
          <w:spacing w:val="-3"/>
          <w:sz w:val="22"/>
          <w:szCs w:val="22"/>
        </w:rPr>
        <w:t xml:space="preserve">Modelo de Contrato de Crédito </w:t>
      </w:r>
      <w:r>
        <w:rPr>
          <w:rFonts w:asciiTheme="minorHAnsi" w:hAnsiTheme="minorHAnsi"/>
          <w:iCs/>
          <w:sz w:val="22"/>
          <w:szCs w:val="22"/>
        </w:rPr>
        <w:t xml:space="preserve">con las modificaciones de forma que proponga, para la elaboración de la versión de firma y suscripción del Contrato de Crédito correspondiente, </w:t>
      </w:r>
      <w:r w:rsidRPr="00255998">
        <w:rPr>
          <w:rFonts w:asciiTheme="minorHAnsi" w:hAnsiTheme="minorHAnsi"/>
          <w:i/>
          <w:sz w:val="22"/>
          <w:szCs w:val="22"/>
        </w:rPr>
        <w:t>en el entendido que</w:t>
      </w:r>
      <w:r w:rsidR="00A968BB">
        <w:rPr>
          <w:rFonts w:asciiTheme="minorHAnsi" w:hAnsiTheme="minorHAnsi"/>
          <w:iCs/>
          <w:sz w:val="22"/>
          <w:szCs w:val="22"/>
        </w:rPr>
        <w:t>,</w:t>
      </w:r>
      <w:r>
        <w:rPr>
          <w:rFonts w:asciiTheme="minorHAnsi" w:hAnsiTheme="minorHAnsi"/>
          <w:iCs/>
          <w:sz w:val="22"/>
          <w:szCs w:val="22"/>
        </w:rPr>
        <w:t xml:space="preserve"> las modificaciones no podrán versar sobre aspectos sustanciales y, en todo caso, la Secretaría se reserva el derecho de aceptar las modificaciones propuestas</w:t>
      </w:r>
      <w:r w:rsidR="00140DE4" w:rsidRPr="00DB2E9E">
        <w:rPr>
          <w:rFonts w:asciiTheme="minorHAnsi" w:hAnsiTheme="minorHAnsi"/>
          <w:sz w:val="22"/>
          <w:szCs w:val="22"/>
        </w:rPr>
        <w:t>.</w:t>
      </w:r>
    </w:p>
    <w:p w14:paraId="2A9303E0" w14:textId="77777777" w:rsidR="00140DE4" w:rsidRPr="00DB2E9E" w:rsidRDefault="00140DE4" w:rsidP="00140DE4">
      <w:pPr>
        <w:pStyle w:val="Default"/>
        <w:ind w:left="567"/>
        <w:jc w:val="both"/>
        <w:rPr>
          <w:rFonts w:asciiTheme="minorHAnsi" w:hAnsiTheme="minorHAnsi" w:cs="Times New Roman"/>
          <w:iCs/>
          <w:color w:val="auto"/>
          <w:sz w:val="22"/>
          <w:szCs w:val="22"/>
        </w:rPr>
      </w:pPr>
    </w:p>
    <w:p w14:paraId="6508800A" w14:textId="721D39A9"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Una copia simple del poder que acredite las facultades del representante de la institución financiera para suscribir la Oferta </w:t>
      </w:r>
      <w:r w:rsidR="00DB2E9E">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1224ED68" w14:textId="77777777" w:rsidR="00140DE4" w:rsidRPr="00DB2E9E" w:rsidRDefault="00140DE4" w:rsidP="00140DE4">
      <w:pPr>
        <w:pStyle w:val="ListParagraph"/>
        <w:spacing w:after="0" w:line="240" w:lineRule="auto"/>
        <w:ind w:left="567" w:hanging="567"/>
        <w:rPr>
          <w:rFonts w:cs="Times New Roman"/>
          <w:iCs/>
        </w:rPr>
      </w:pPr>
    </w:p>
    <w:p w14:paraId="2DB4663B" w14:textId="68A9CEBF"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lastRenderedPageBreak/>
        <w:t>Copia simple de los estatutos sociales de la institución de crédito</w:t>
      </w:r>
      <w:r w:rsidR="00CE385A">
        <w:rPr>
          <w:rFonts w:asciiTheme="minorHAnsi" w:hAnsiTheme="minorHAnsi" w:cs="Times New Roman"/>
          <w:iCs/>
          <w:color w:val="auto"/>
          <w:sz w:val="22"/>
          <w:szCs w:val="22"/>
        </w:rPr>
        <w:t xml:space="preserve"> </w:t>
      </w:r>
      <w:r w:rsidR="00700FDA" w:rsidRPr="00204705">
        <w:rPr>
          <w:rFonts w:asciiTheme="minorHAnsi" w:hAnsiTheme="minorHAnsi" w:cs="Times New Roman"/>
          <w:iCs/>
          <w:color w:val="auto"/>
          <w:sz w:val="22"/>
          <w:szCs w:val="22"/>
        </w:rPr>
        <w:t>o, en su caso, copia simple de la Ley Orgánica o la ley de creación, en caso de tratarse de una institución de banca de desarrollo</w:t>
      </w:r>
      <w:r w:rsidRPr="00DB2E9E">
        <w:rPr>
          <w:rFonts w:asciiTheme="minorHAnsi" w:hAnsiTheme="minorHAnsi" w:cs="Times New Roman"/>
          <w:iCs/>
          <w:color w:val="auto"/>
          <w:sz w:val="22"/>
          <w:szCs w:val="22"/>
        </w:rPr>
        <w:t xml:space="preserve">; y </w:t>
      </w:r>
    </w:p>
    <w:p w14:paraId="7CC2A8CA" w14:textId="77777777" w:rsidR="00140DE4" w:rsidRPr="00DB2E9E" w:rsidRDefault="00140DE4" w:rsidP="00140DE4">
      <w:pPr>
        <w:pStyle w:val="ListParagraph"/>
        <w:spacing w:after="0" w:line="240" w:lineRule="auto"/>
        <w:ind w:left="567" w:hanging="567"/>
        <w:rPr>
          <w:rFonts w:cs="Times New Roman"/>
          <w:iCs/>
        </w:rPr>
      </w:pPr>
    </w:p>
    <w:p w14:paraId="52D258E6" w14:textId="77777777"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6AA951C9" w14:textId="77777777" w:rsidR="00140DE4" w:rsidRPr="00DB2E9E" w:rsidRDefault="00140DE4" w:rsidP="00140DE4">
      <w:pPr>
        <w:pStyle w:val="Default"/>
        <w:jc w:val="both"/>
        <w:rPr>
          <w:rFonts w:asciiTheme="minorHAnsi" w:hAnsiTheme="minorHAnsi" w:cs="Times New Roman"/>
          <w:color w:val="auto"/>
          <w:sz w:val="22"/>
          <w:szCs w:val="22"/>
        </w:rPr>
      </w:pPr>
    </w:p>
    <w:p w14:paraId="216DC896" w14:textId="64DCE20D" w:rsidR="006969BE" w:rsidRPr="00106954" w:rsidRDefault="006969BE" w:rsidP="00DB2E9E">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DB2E9E">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0BB4F418" w14:textId="77777777" w:rsidR="006969BE" w:rsidRPr="00106954" w:rsidRDefault="006969BE" w:rsidP="0016115F">
      <w:pPr>
        <w:spacing w:after="0" w:line="240" w:lineRule="auto"/>
        <w:ind w:left="284"/>
        <w:rPr>
          <w:rFonts w:asciiTheme="minorHAnsi" w:hAnsiTheme="minorHAnsi"/>
          <w:sz w:val="22"/>
          <w:szCs w:val="22"/>
          <w:lang w:val="es-ES"/>
        </w:rPr>
      </w:pPr>
    </w:p>
    <w:p w14:paraId="3804E8C7"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Domicilio:</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2F62ECA4"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Teléfono: </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011D1AF6" w14:textId="426417FB"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Atención a: </w:t>
      </w:r>
      <w:r w:rsidRPr="00106954">
        <w:rPr>
          <w:rFonts w:asciiTheme="minorHAnsi" w:hAnsiTheme="minorHAnsi"/>
          <w:sz w:val="22"/>
          <w:szCs w:val="22"/>
          <w:lang w:val="es-ES"/>
        </w:rPr>
        <w:tab/>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549FF880" w14:textId="14F8BF25"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Correo electrónico:</w:t>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180D3BFE" w14:textId="77777777" w:rsidR="006969BE" w:rsidRPr="00106954" w:rsidRDefault="006969BE" w:rsidP="0016115F">
      <w:pPr>
        <w:spacing w:after="0" w:line="240" w:lineRule="auto"/>
        <w:jc w:val="center"/>
        <w:rPr>
          <w:rFonts w:asciiTheme="minorHAnsi" w:hAnsiTheme="minorHAnsi"/>
          <w:sz w:val="22"/>
          <w:szCs w:val="22"/>
          <w:lang w:val="es-ES"/>
        </w:rPr>
      </w:pPr>
    </w:p>
    <w:p w14:paraId="4EC33705"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A t e n t a m e n t e,</w:t>
      </w:r>
    </w:p>
    <w:p w14:paraId="32229A0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747CB964" w14:textId="77777777" w:rsidR="006969BE" w:rsidRPr="00106954" w:rsidRDefault="006969BE" w:rsidP="0016115F">
      <w:pPr>
        <w:spacing w:after="0" w:line="240" w:lineRule="auto"/>
        <w:jc w:val="center"/>
        <w:rPr>
          <w:rFonts w:asciiTheme="minorHAnsi" w:hAnsiTheme="minorHAnsi"/>
          <w:sz w:val="22"/>
          <w:szCs w:val="22"/>
          <w:lang w:val="es-ES"/>
        </w:rPr>
      </w:pPr>
    </w:p>
    <w:p w14:paraId="6FE114E8" w14:textId="77777777" w:rsidR="006969BE" w:rsidRPr="00106954" w:rsidRDefault="006969BE" w:rsidP="0016115F">
      <w:pPr>
        <w:spacing w:after="0" w:line="240" w:lineRule="auto"/>
        <w:jc w:val="center"/>
        <w:rPr>
          <w:rFonts w:asciiTheme="minorHAnsi" w:hAnsiTheme="minorHAnsi"/>
          <w:sz w:val="22"/>
          <w:szCs w:val="22"/>
          <w:lang w:val="es-ES"/>
        </w:rPr>
      </w:pPr>
    </w:p>
    <w:p w14:paraId="28EBF18F"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____________________________</w:t>
      </w:r>
    </w:p>
    <w:p w14:paraId="7E9EB65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w:t>
      </w:r>
    </w:p>
    <w:p w14:paraId="29C70F90" w14:textId="7F1FDE13" w:rsidR="006969BE" w:rsidRPr="0016115F"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Representante legal</w:t>
      </w:r>
      <w:r w:rsidR="00315260">
        <w:rPr>
          <w:rStyle w:val="FootnoteReference"/>
          <w:rFonts w:asciiTheme="minorHAnsi" w:hAnsiTheme="minorHAnsi" w:cstheme="minorHAnsi"/>
          <w:szCs w:val="24"/>
        </w:rPr>
        <w:footnoteReference w:id="4"/>
      </w:r>
    </w:p>
    <w:p w14:paraId="54ACD1DD" w14:textId="08D8E84A" w:rsidR="0083029B" w:rsidRDefault="0083029B" w:rsidP="0016115F">
      <w:pPr>
        <w:spacing w:after="0" w:line="240" w:lineRule="auto"/>
        <w:rPr>
          <w:rFonts w:asciiTheme="minorHAnsi" w:hAnsiTheme="minorHAnsi"/>
          <w:sz w:val="22"/>
          <w:szCs w:val="22"/>
          <w:lang w:val="es-ES"/>
        </w:rPr>
      </w:pPr>
    </w:p>
    <w:p w14:paraId="04541104" w14:textId="281D676C" w:rsidR="00DB2E9E" w:rsidRDefault="00DB2E9E">
      <w:pPr>
        <w:spacing w:after="0" w:line="240" w:lineRule="auto"/>
        <w:rPr>
          <w:rFonts w:asciiTheme="minorHAnsi" w:hAnsiTheme="minorHAnsi"/>
          <w:sz w:val="22"/>
          <w:szCs w:val="22"/>
          <w:lang w:val="es-ES"/>
        </w:rPr>
      </w:pPr>
      <w:r>
        <w:rPr>
          <w:rFonts w:asciiTheme="minorHAnsi" w:hAnsiTheme="minorHAnsi"/>
          <w:sz w:val="22"/>
          <w:szCs w:val="22"/>
          <w:lang w:val="es-ES"/>
        </w:rPr>
        <w:br w:type="page"/>
      </w:r>
    </w:p>
    <w:p w14:paraId="0B157114" w14:textId="63945B0F" w:rsidR="00DB2E9E" w:rsidRPr="00DB2E9E" w:rsidRDefault="00DB2E9E" w:rsidP="00DB2E9E">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lastRenderedPageBreak/>
        <w:t>Anexo Único</w:t>
      </w:r>
    </w:p>
    <w:p w14:paraId="52D53ADD" w14:textId="1DBE5AB1" w:rsidR="00DB2E9E" w:rsidRDefault="00DB2E9E" w:rsidP="00DB2E9E">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t>Tabla de Amortizaciones</w:t>
      </w:r>
    </w:p>
    <w:p w14:paraId="2AAA02C8" w14:textId="57397B43" w:rsidR="00F32993" w:rsidRDefault="00F32993" w:rsidP="00DB2E9E">
      <w:pPr>
        <w:spacing w:after="0" w:line="240" w:lineRule="auto"/>
        <w:jc w:val="center"/>
        <w:rPr>
          <w:rFonts w:asciiTheme="minorHAnsi" w:hAnsiTheme="minorHAnsi"/>
          <w:b/>
          <w:bCs/>
          <w:sz w:val="22"/>
          <w:szCs w:val="22"/>
          <w:lang w:val="es-E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F32993" w:rsidRPr="00E0441D" w14:paraId="337D82A0" w14:textId="77777777" w:rsidTr="00AF536F">
        <w:trPr>
          <w:trHeight w:val="57"/>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74BF599" w14:textId="77777777" w:rsidR="00F32993" w:rsidRPr="00E0441D" w:rsidRDefault="00F32993" w:rsidP="00AF536F">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19DE9A" w14:textId="77777777" w:rsidR="00F32993" w:rsidRPr="00E0441D" w:rsidRDefault="00F32993" w:rsidP="00AF536F">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Amortización</w:t>
            </w:r>
          </w:p>
        </w:tc>
      </w:tr>
      <w:tr w:rsidR="00F32993" w:rsidRPr="00E0441D" w14:paraId="3A7D681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0915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w:t>
            </w:r>
          </w:p>
        </w:tc>
        <w:tc>
          <w:tcPr>
            <w:tcW w:w="2494" w:type="dxa"/>
            <w:tcBorders>
              <w:top w:val="nil"/>
              <w:left w:val="nil"/>
              <w:bottom w:val="single" w:sz="4" w:space="0" w:color="auto"/>
              <w:right w:val="single" w:sz="4" w:space="0" w:color="auto"/>
            </w:tcBorders>
            <w:shd w:val="clear" w:color="auto" w:fill="auto"/>
            <w:noWrap/>
            <w:vAlign w:val="center"/>
            <w:hideMark/>
          </w:tcPr>
          <w:p w14:paraId="048341B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0.06133%</w:t>
            </w:r>
          </w:p>
        </w:tc>
      </w:tr>
      <w:tr w:rsidR="00F32993" w:rsidRPr="00E0441D" w14:paraId="1506E39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0F2D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w:t>
            </w:r>
          </w:p>
        </w:tc>
        <w:tc>
          <w:tcPr>
            <w:tcW w:w="2494" w:type="dxa"/>
            <w:tcBorders>
              <w:top w:val="nil"/>
              <w:left w:val="nil"/>
              <w:bottom w:val="single" w:sz="4" w:space="0" w:color="auto"/>
              <w:right w:val="single" w:sz="4" w:space="0" w:color="auto"/>
            </w:tcBorders>
            <w:shd w:val="clear" w:color="auto" w:fill="auto"/>
            <w:noWrap/>
            <w:vAlign w:val="center"/>
            <w:hideMark/>
          </w:tcPr>
          <w:p w14:paraId="7949888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0.06213%</w:t>
            </w:r>
          </w:p>
        </w:tc>
      </w:tr>
      <w:tr w:rsidR="00F32993" w:rsidRPr="00E0441D" w14:paraId="3186A70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5584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w:t>
            </w:r>
          </w:p>
        </w:tc>
        <w:tc>
          <w:tcPr>
            <w:tcW w:w="2494" w:type="dxa"/>
            <w:tcBorders>
              <w:top w:val="nil"/>
              <w:left w:val="nil"/>
              <w:bottom w:val="single" w:sz="4" w:space="0" w:color="auto"/>
              <w:right w:val="single" w:sz="4" w:space="0" w:color="auto"/>
            </w:tcBorders>
            <w:shd w:val="clear" w:color="auto" w:fill="auto"/>
            <w:noWrap/>
            <w:vAlign w:val="center"/>
            <w:hideMark/>
          </w:tcPr>
          <w:p w14:paraId="1FC707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0.06294%</w:t>
            </w:r>
          </w:p>
        </w:tc>
      </w:tr>
      <w:tr w:rsidR="00F32993" w:rsidRPr="00E0441D" w14:paraId="60FE613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C33C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w:t>
            </w:r>
          </w:p>
        </w:tc>
        <w:tc>
          <w:tcPr>
            <w:tcW w:w="2494" w:type="dxa"/>
            <w:tcBorders>
              <w:top w:val="nil"/>
              <w:left w:val="nil"/>
              <w:bottom w:val="single" w:sz="4" w:space="0" w:color="auto"/>
              <w:right w:val="single" w:sz="4" w:space="0" w:color="auto"/>
            </w:tcBorders>
            <w:shd w:val="clear" w:color="auto" w:fill="auto"/>
            <w:noWrap/>
            <w:vAlign w:val="center"/>
            <w:hideMark/>
          </w:tcPr>
          <w:p w14:paraId="7DF2A70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0.06376%</w:t>
            </w:r>
          </w:p>
        </w:tc>
      </w:tr>
      <w:tr w:rsidR="00F32993" w:rsidRPr="00E0441D" w14:paraId="3FD3302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E3E1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w:t>
            </w:r>
          </w:p>
        </w:tc>
        <w:tc>
          <w:tcPr>
            <w:tcW w:w="2494" w:type="dxa"/>
            <w:tcBorders>
              <w:top w:val="nil"/>
              <w:left w:val="nil"/>
              <w:bottom w:val="single" w:sz="4" w:space="0" w:color="auto"/>
              <w:right w:val="single" w:sz="4" w:space="0" w:color="auto"/>
            </w:tcBorders>
            <w:shd w:val="clear" w:color="auto" w:fill="auto"/>
            <w:noWrap/>
            <w:vAlign w:val="center"/>
            <w:hideMark/>
          </w:tcPr>
          <w:p w14:paraId="564C151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0.06459%</w:t>
            </w:r>
          </w:p>
        </w:tc>
      </w:tr>
      <w:tr w:rsidR="00F32993" w:rsidRPr="00E0441D" w14:paraId="759A377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EA7B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w:t>
            </w:r>
          </w:p>
        </w:tc>
        <w:tc>
          <w:tcPr>
            <w:tcW w:w="2494" w:type="dxa"/>
            <w:tcBorders>
              <w:top w:val="nil"/>
              <w:left w:val="nil"/>
              <w:bottom w:val="single" w:sz="4" w:space="0" w:color="auto"/>
              <w:right w:val="single" w:sz="4" w:space="0" w:color="auto"/>
            </w:tcBorders>
            <w:shd w:val="clear" w:color="auto" w:fill="auto"/>
            <w:noWrap/>
            <w:vAlign w:val="center"/>
            <w:hideMark/>
          </w:tcPr>
          <w:p w14:paraId="758E77E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0.06543%</w:t>
            </w:r>
          </w:p>
        </w:tc>
      </w:tr>
      <w:tr w:rsidR="00F32993" w:rsidRPr="00E0441D" w14:paraId="16F09F7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50030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w:t>
            </w:r>
          </w:p>
        </w:tc>
        <w:tc>
          <w:tcPr>
            <w:tcW w:w="2494" w:type="dxa"/>
            <w:tcBorders>
              <w:top w:val="nil"/>
              <w:left w:val="nil"/>
              <w:bottom w:val="single" w:sz="4" w:space="0" w:color="auto"/>
              <w:right w:val="single" w:sz="4" w:space="0" w:color="auto"/>
            </w:tcBorders>
            <w:shd w:val="clear" w:color="auto" w:fill="auto"/>
            <w:noWrap/>
            <w:vAlign w:val="center"/>
            <w:hideMark/>
          </w:tcPr>
          <w:p w14:paraId="709172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0.06628%</w:t>
            </w:r>
          </w:p>
        </w:tc>
      </w:tr>
      <w:tr w:rsidR="00F32993" w:rsidRPr="00E0441D" w14:paraId="5F9990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236D8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w:t>
            </w:r>
          </w:p>
        </w:tc>
        <w:tc>
          <w:tcPr>
            <w:tcW w:w="2494" w:type="dxa"/>
            <w:tcBorders>
              <w:top w:val="nil"/>
              <w:left w:val="nil"/>
              <w:bottom w:val="single" w:sz="4" w:space="0" w:color="auto"/>
              <w:right w:val="single" w:sz="4" w:space="0" w:color="auto"/>
            </w:tcBorders>
            <w:shd w:val="clear" w:color="auto" w:fill="auto"/>
            <w:noWrap/>
            <w:vAlign w:val="center"/>
            <w:hideMark/>
          </w:tcPr>
          <w:p w14:paraId="722DBC3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0.06714%</w:t>
            </w:r>
          </w:p>
        </w:tc>
      </w:tr>
      <w:tr w:rsidR="00F32993" w:rsidRPr="00E0441D" w14:paraId="761C4B9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38EE8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w:t>
            </w:r>
          </w:p>
        </w:tc>
        <w:tc>
          <w:tcPr>
            <w:tcW w:w="2494" w:type="dxa"/>
            <w:tcBorders>
              <w:top w:val="nil"/>
              <w:left w:val="nil"/>
              <w:bottom w:val="single" w:sz="4" w:space="0" w:color="auto"/>
              <w:right w:val="single" w:sz="4" w:space="0" w:color="auto"/>
            </w:tcBorders>
            <w:shd w:val="clear" w:color="auto" w:fill="auto"/>
            <w:noWrap/>
            <w:vAlign w:val="center"/>
            <w:hideMark/>
          </w:tcPr>
          <w:p w14:paraId="2022E79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0.06801%</w:t>
            </w:r>
          </w:p>
        </w:tc>
      </w:tr>
      <w:tr w:rsidR="00F32993" w:rsidRPr="00E0441D" w14:paraId="3C7635E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8C229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w:t>
            </w:r>
          </w:p>
        </w:tc>
        <w:tc>
          <w:tcPr>
            <w:tcW w:w="2494" w:type="dxa"/>
            <w:tcBorders>
              <w:top w:val="nil"/>
              <w:left w:val="nil"/>
              <w:bottom w:val="single" w:sz="4" w:space="0" w:color="auto"/>
              <w:right w:val="single" w:sz="4" w:space="0" w:color="auto"/>
            </w:tcBorders>
            <w:shd w:val="clear" w:color="auto" w:fill="auto"/>
            <w:noWrap/>
            <w:vAlign w:val="center"/>
            <w:hideMark/>
          </w:tcPr>
          <w:p w14:paraId="3916D8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0.06889%</w:t>
            </w:r>
          </w:p>
        </w:tc>
      </w:tr>
      <w:tr w:rsidR="00F32993" w:rsidRPr="00E0441D" w14:paraId="3E8B1F3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FED6E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w:t>
            </w:r>
          </w:p>
        </w:tc>
        <w:tc>
          <w:tcPr>
            <w:tcW w:w="2494" w:type="dxa"/>
            <w:tcBorders>
              <w:top w:val="nil"/>
              <w:left w:val="nil"/>
              <w:bottom w:val="single" w:sz="4" w:space="0" w:color="auto"/>
              <w:right w:val="single" w:sz="4" w:space="0" w:color="auto"/>
            </w:tcBorders>
            <w:shd w:val="clear" w:color="auto" w:fill="auto"/>
            <w:noWrap/>
            <w:vAlign w:val="center"/>
            <w:hideMark/>
          </w:tcPr>
          <w:p w14:paraId="5486482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0.06979%</w:t>
            </w:r>
          </w:p>
        </w:tc>
      </w:tr>
      <w:tr w:rsidR="00F32993" w:rsidRPr="00E0441D" w14:paraId="384C89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3A58E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w:t>
            </w:r>
          </w:p>
        </w:tc>
        <w:tc>
          <w:tcPr>
            <w:tcW w:w="2494" w:type="dxa"/>
            <w:tcBorders>
              <w:top w:val="nil"/>
              <w:left w:val="nil"/>
              <w:bottom w:val="single" w:sz="4" w:space="0" w:color="auto"/>
              <w:right w:val="single" w:sz="4" w:space="0" w:color="auto"/>
            </w:tcBorders>
            <w:shd w:val="clear" w:color="auto" w:fill="auto"/>
            <w:noWrap/>
            <w:vAlign w:val="center"/>
            <w:hideMark/>
          </w:tcPr>
          <w:p w14:paraId="2B7165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0.07070%</w:t>
            </w:r>
          </w:p>
        </w:tc>
      </w:tr>
      <w:tr w:rsidR="00F32993" w:rsidRPr="00E0441D" w14:paraId="35BFD1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33512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w:t>
            </w:r>
          </w:p>
        </w:tc>
        <w:tc>
          <w:tcPr>
            <w:tcW w:w="2494" w:type="dxa"/>
            <w:tcBorders>
              <w:top w:val="nil"/>
              <w:left w:val="nil"/>
              <w:bottom w:val="single" w:sz="4" w:space="0" w:color="auto"/>
              <w:right w:val="single" w:sz="4" w:space="0" w:color="auto"/>
            </w:tcBorders>
            <w:shd w:val="clear" w:color="auto" w:fill="auto"/>
            <w:noWrap/>
            <w:vAlign w:val="center"/>
            <w:hideMark/>
          </w:tcPr>
          <w:p w14:paraId="2ABD284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0.07162%</w:t>
            </w:r>
          </w:p>
        </w:tc>
      </w:tr>
      <w:tr w:rsidR="00F32993" w:rsidRPr="00E0441D" w14:paraId="66A90F4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D289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w:t>
            </w:r>
          </w:p>
        </w:tc>
        <w:tc>
          <w:tcPr>
            <w:tcW w:w="2494" w:type="dxa"/>
            <w:tcBorders>
              <w:top w:val="nil"/>
              <w:left w:val="nil"/>
              <w:bottom w:val="single" w:sz="4" w:space="0" w:color="auto"/>
              <w:right w:val="single" w:sz="4" w:space="0" w:color="auto"/>
            </w:tcBorders>
            <w:shd w:val="clear" w:color="auto" w:fill="auto"/>
            <w:noWrap/>
            <w:vAlign w:val="center"/>
            <w:hideMark/>
          </w:tcPr>
          <w:p w14:paraId="19FBA9A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0.07255%</w:t>
            </w:r>
          </w:p>
        </w:tc>
      </w:tr>
      <w:tr w:rsidR="00F32993" w:rsidRPr="00E0441D" w14:paraId="61B1D95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BC619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w:t>
            </w:r>
          </w:p>
        </w:tc>
        <w:tc>
          <w:tcPr>
            <w:tcW w:w="2494" w:type="dxa"/>
            <w:tcBorders>
              <w:top w:val="nil"/>
              <w:left w:val="nil"/>
              <w:bottom w:val="single" w:sz="4" w:space="0" w:color="auto"/>
              <w:right w:val="single" w:sz="4" w:space="0" w:color="auto"/>
            </w:tcBorders>
            <w:shd w:val="clear" w:color="auto" w:fill="auto"/>
            <w:noWrap/>
            <w:vAlign w:val="center"/>
            <w:hideMark/>
          </w:tcPr>
          <w:p w14:paraId="1BFA058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0.07349%</w:t>
            </w:r>
          </w:p>
        </w:tc>
      </w:tr>
      <w:tr w:rsidR="00F32993" w:rsidRPr="00E0441D" w14:paraId="6727725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EBB04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w:t>
            </w:r>
          </w:p>
        </w:tc>
        <w:tc>
          <w:tcPr>
            <w:tcW w:w="2494" w:type="dxa"/>
            <w:tcBorders>
              <w:top w:val="nil"/>
              <w:left w:val="nil"/>
              <w:bottom w:val="single" w:sz="4" w:space="0" w:color="auto"/>
              <w:right w:val="single" w:sz="4" w:space="0" w:color="auto"/>
            </w:tcBorders>
            <w:shd w:val="clear" w:color="auto" w:fill="auto"/>
            <w:noWrap/>
            <w:vAlign w:val="center"/>
            <w:hideMark/>
          </w:tcPr>
          <w:p w14:paraId="32D66D2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0.07445%</w:t>
            </w:r>
          </w:p>
        </w:tc>
      </w:tr>
      <w:tr w:rsidR="00F32993" w:rsidRPr="00E0441D" w14:paraId="7847420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5B9F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w:t>
            </w:r>
          </w:p>
        </w:tc>
        <w:tc>
          <w:tcPr>
            <w:tcW w:w="2494" w:type="dxa"/>
            <w:tcBorders>
              <w:top w:val="nil"/>
              <w:left w:val="nil"/>
              <w:bottom w:val="single" w:sz="4" w:space="0" w:color="auto"/>
              <w:right w:val="single" w:sz="4" w:space="0" w:color="auto"/>
            </w:tcBorders>
            <w:shd w:val="clear" w:color="auto" w:fill="auto"/>
            <w:noWrap/>
            <w:vAlign w:val="center"/>
            <w:hideMark/>
          </w:tcPr>
          <w:p w14:paraId="2906787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0.07541%</w:t>
            </w:r>
          </w:p>
        </w:tc>
      </w:tr>
      <w:tr w:rsidR="00F32993" w:rsidRPr="00E0441D" w14:paraId="3064EC4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BC91C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w:t>
            </w:r>
          </w:p>
        </w:tc>
        <w:tc>
          <w:tcPr>
            <w:tcW w:w="2494" w:type="dxa"/>
            <w:tcBorders>
              <w:top w:val="nil"/>
              <w:left w:val="nil"/>
              <w:bottom w:val="single" w:sz="4" w:space="0" w:color="auto"/>
              <w:right w:val="single" w:sz="4" w:space="0" w:color="auto"/>
            </w:tcBorders>
            <w:shd w:val="clear" w:color="auto" w:fill="auto"/>
            <w:noWrap/>
            <w:vAlign w:val="center"/>
            <w:hideMark/>
          </w:tcPr>
          <w:p w14:paraId="3D31891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0.07639%</w:t>
            </w:r>
          </w:p>
        </w:tc>
      </w:tr>
      <w:tr w:rsidR="00F32993" w:rsidRPr="00E0441D" w14:paraId="67D52D9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C85C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w:t>
            </w:r>
          </w:p>
        </w:tc>
        <w:tc>
          <w:tcPr>
            <w:tcW w:w="2494" w:type="dxa"/>
            <w:tcBorders>
              <w:top w:val="nil"/>
              <w:left w:val="nil"/>
              <w:bottom w:val="single" w:sz="4" w:space="0" w:color="auto"/>
              <w:right w:val="single" w:sz="4" w:space="0" w:color="auto"/>
            </w:tcBorders>
            <w:shd w:val="clear" w:color="auto" w:fill="auto"/>
            <w:noWrap/>
            <w:vAlign w:val="center"/>
            <w:hideMark/>
          </w:tcPr>
          <w:p w14:paraId="63950B0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0.07739%</w:t>
            </w:r>
          </w:p>
        </w:tc>
      </w:tr>
      <w:tr w:rsidR="00F32993" w:rsidRPr="00E0441D" w14:paraId="43AE4A0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43B59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w:t>
            </w:r>
          </w:p>
        </w:tc>
        <w:tc>
          <w:tcPr>
            <w:tcW w:w="2494" w:type="dxa"/>
            <w:tcBorders>
              <w:top w:val="nil"/>
              <w:left w:val="nil"/>
              <w:bottom w:val="single" w:sz="4" w:space="0" w:color="auto"/>
              <w:right w:val="single" w:sz="4" w:space="0" w:color="auto"/>
            </w:tcBorders>
            <w:shd w:val="clear" w:color="auto" w:fill="auto"/>
            <w:noWrap/>
            <w:vAlign w:val="center"/>
            <w:hideMark/>
          </w:tcPr>
          <w:p w14:paraId="589ABF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0.07839%</w:t>
            </w:r>
          </w:p>
        </w:tc>
      </w:tr>
      <w:tr w:rsidR="00F32993" w:rsidRPr="00E0441D" w14:paraId="0B56F3E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5BE1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w:t>
            </w:r>
          </w:p>
        </w:tc>
        <w:tc>
          <w:tcPr>
            <w:tcW w:w="2494" w:type="dxa"/>
            <w:tcBorders>
              <w:top w:val="nil"/>
              <w:left w:val="nil"/>
              <w:bottom w:val="single" w:sz="4" w:space="0" w:color="auto"/>
              <w:right w:val="single" w:sz="4" w:space="0" w:color="auto"/>
            </w:tcBorders>
            <w:shd w:val="clear" w:color="auto" w:fill="auto"/>
            <w:noWrap/>
            <w:vAlign w:val="center"/>
            <w:hideMark/>
          </w:tcPr>
          <w:p w14:paraId="2FDEA4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0.07941%</w:t>
            </w:r>
          </w:p>
        </w:tc>
      </w:tr>
      <w:tr w:rsidR="00F32993" w:rsidRPr="00E0441D" w14:paraId="02BD3FF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D83DB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w:t>
            </w:r>
          </w:p>
        </w:tc>
        <w:tc>
          <w:tcPr>
            <w:tcW w:w="2494" w:type="dxa"/>
            <w:tcBorders>
              <w:top w:val="nil"/>
              <w:left w:val="nil"/>
              <w:bottom w:val="single" w:sz="4" w:space="0" w:color="auto"/>
              <w:right w:val="single" w:sz="4" w:space="0" w:color="auto"/>
            </w:tcBorders>
            <w:shd w:val="clear" w:color="auto" w:fill="auto"/>
            <w:noWrap/>
            <w:vAlign w:val="center"/>
            <w:hideMark/>
          </w:tcPr>
          <w:p w14:paraId="7FC34F1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0.08044%</w:t>
            </w:r>
          </w:p>
        </w:tc>
      </w:tr>
      <w:tr w:rsidR="00F32993" w:rsidRPr="00E0441D" w14:paraId="0EFF430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4C3CF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w:t>
            </w:r>
          </w:p>
        </w:tc>
        <w:tc>
          <w:tcPr>
            <w:tcW w:w="2494" w:type="dxa"/>
            <w:tcBorders>
              <w:top w:val="nil"/>
              <w:left w:val="nil"/>
              <w:bottom w:val="single" w:sz="4" w:space="0" w:color="auto"/>
              <w:right w:val="single" w:sz="4" w:space="0" w:color="auto"/>
            </w:tcBorders>
            <w:shd w:val="clear" w:color="auto" w:fill="auto"/>
            <w:noWrap/>
            <w:vAlign w:val="center"/>
            <w:hideMark/>
          </w:tcPr>
          <w:p w14:paraId="54CB1C0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0.08149%</w:t>
            </w:r>
          </w:p>
        </w:tc>
      </w:tr>
      <w:tr w:rsidR="00F32993" w:rsidRPr="00E0441D" w14:paraId="02C27B4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BA975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w:t>
            </w:r>
          </w:p>
        </w:tc>
        <w:tc>
          <w:tcPr>
            <w:tcW w:w="2494" w:type="dxa"/>
            <w:tcBorders>
              <w:top w:val="nil"/>
              <w:left w:val="nil"/>
              <w:bottom w:val="single" w:sz="4" w:space="0" w:color="auto"/>
              <w:right w:val="single" w:sz="4" w:space="0" w:color="auto"/>
            </w:tcBorders>
            <w:shd w:val="clear" w:color="auto" w:fill="auto"/>
            <w:noWrap/>
            <w:vAlign w:val="center"/>
            <w:hideMark/>
          </w:tcPr>
          <w:p w14:paraId="1E4CC8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0.08255%</w:t>
            </w:r>
          </w:p>
        </w:tc>
      </w:tr>
      <w:tr w:rsidR="00F32993" w:rsidRPr="00E0441D" w14:paraId="14C94F7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FF7CE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25</w:t>
            </w:r>
          </w:p>
        </w:tc>
        <w:tc>
          <w:tcPr>
            <w:tcW w:w="2494" w:type="dxa"/>
            <w:tcBorders>
              <w:top w:val="nil"/>
              <w:left w:val="nil"/>
              <w:bottom w:val="single" w:sz="4" w:space="0" w:color="auto"/>
              <w:right w:val="single" w:sz="4" w:space="0" w:color="auto"/>
            </w:tcBorders>
            <w:shd w:val="clear" w:color="auto" w:fill="auto"/>
            <w:noWrap/>
            <w:vAlign w:val="center"/>
            <w:hideMark/>
          </w:tcPr>
          <w:p w14:paraId="596863C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0.08362%</w:t>
            </w:r>
          </w:p>
        </w:tc>
      </w:tr>
      <w:tr w:rsidR="00F32993" w:rsidRPr="00E0441D" w14:paraId="2C318DA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FA779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26</w:t>
            </w:r>
          </w:p>
        </w:tc>
        <w:tc>
          <w:tcPr>
            <w:tcW w:w="2494" w:type="dxa"/>
            <w:tcBorders>
              <w:top w:val="nil"/>
              <w:left w:val="nil"/>
              <w:bottom w:val="single" w:sz="4" w:space="0" w:color="auto"/>
              <w:right w:val="single" w:sz="4" w:space="0" w:color="auto"/>
            </w:tcBorders>
            <w:shd w:val="clear" w:color="auto" w:fill="auto"/>
            <w:noWrap/>
            <w:vAlign w:val="center"/>
            <w:hideMark/>
          </w:tcPr>
          <w:p w14:paraId="68CA191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0.08471%</w:t>
            </w:r>
          </w:p>
        </w:tc>
      </w:tr>
      <w:tr w:rsidR="00F32993" w:rsidRPr="00E0441D" w14:paraId="5F0EF9D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13202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27</w:t>
            </w:r>
          </w:p>
        </w:tc>
        <w:tc>
          <w:tcPr>
            <w:tcW w:w="2494" w:type="dxa"/>
            <w:tcBorders>
              <w:top w:val="nil"/>
              <w:left w:val="nil"/>
              <w:bottom w:val="single" w:sz="4" w:space="0" w:color="auto"/>
              <w:right w:val="single" w:sz="4" w:space="0" w:color="auto"/>
            </w:tcBorders>
            <w:shd w:val="clear" w:color="auto" w:fill="auto"/>
            <w:noWrap/>
            <w:vAlign w:val="center"/>
            <w:hideMark/>
          </w:tcPr>
          <w:p w14:paraId="6CC510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0.08581%</w:t>
            </w:r>
          </w:p>
        </w:tc>
      </w:tr>
      <w:tr w:rsidR="00F32993" w:rsidRPr="00E0441D" w14:paraId="7BEFAB9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92A86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28</w:t>
            </w:r>
          </w:p>
        </w:tc>
        <w:tc>
          <w:tcPr>
            <w:tcW w:w="2494" w:type="dxa"/>
            <w:tcBorders>
              <w:top w:val="nil"/>
              <w:left w:val="nil"/>
              <w:bottom w:val="single" w:sz="4" w:space="0" w:color="auto"/>
              <w:right w:val="single" w:sz="4" w:space="0" w:color="auto"/>
            </w:tcBorders>
            <w:shd w:val="clear" w:color="auto" w:fill="auto"/>
            <w:noWrap/>
            <w:vAlign w:val="center"/>
            <w:hideMark/>
          </w:tcPr>
          <w:p w14:paraId="015383B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0.08693%</w:t>
            </w:r>
          </w:p>
        </w:tc>
      </w:tr>
      <w:tr w:rsidR="00F32993" w:rsidRPr="00E0441D" w14:paraId="22DC0F0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9774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29</w:t>
            </w:r>
          </w:p>
        </w:tc>
        <w:tc>
          <w:tcPr>
            <w:tcW w:w="2494" w:type="dxa"/>
            <w:tcBorders>
              <w:top w:val="nil"/>
              <w:left w:val="nil"/>
              <w:bottom w:val="single" w:sz="4" w:space="0" w:color="auto"/>
              <w:right w:val="single" w:sz="4" w:space="0" w:color="auto"/>
            </w:tcBorders>
            <w:shd w:val="clear" w:color="auto" w:fill="auto"/>
            <w:noWrap/>
            <w:vAlign w:val="center"/>
            <w:hideMark/>
          </w:tcPr>
          <w:p w14:paraId="314E45E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0.08806%</w:t>
            </w:r>
          </w:p>
        </w:tc>
      </w:tr>
      <w:tr w:rsidR="00F32993" w:rsidRPr="00E0441D" w14:paraId="2FD05DE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383E4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30</w:t>
            </w:r>
          </w:p>
        </w:tc>
        <w:tc>
          <w:tcPr>
            <w:tcW w:w="2494" w:type="dxa"/>
            <w:tcBorders>
              <w:top w:val="nil"/>
              <w:left w:val="nil"/>
              <w:bottom w:val="single" w:sz="4" w:space="0" w:color="auto"/>
              <w:right w:val="single" w:sz="4" w:space="0" w:color="auto"/>
            </w:tcBorders>
            <w:shd w:val="clear" w:color="auto" w:fill="auto"/>
            <w:noWrap/>
            <w:vAlign w:val="center"/>
            <w:hideMark/>
          </w:tcPr>
          <w:p w14:paraId="5BBAFE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0.08920%</w:t>
            </w:r>
          </w:p>
        </w:tc>
      </w:tr>
      <w:tr w:rsidR="00F32993" w:rsidRPr="00E0441D" w14:paraId="208C48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AEEC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31</w:t>
            </w:r>
          </w:p>
        </w:tc>
        <w:tc>
          <w:tcPr>
            <w:tcW w:w="2494" w:type="dxa"/>
            <w:tcBorders>
              <w:top w:val="nil"/>
              <w:left w:val="nil"/>
              <w:bottom w:val="single" w:sz="4" w:space="0" w:color="auto"/>
              <w:right w:val="single" w:sz="4" w:space="0" w:color="auto"/>
            </w:tcBorders>
            <w:shd w:val="clear" w:color="auto" w:fill="auto"/>
            <w:noWrap/>
            <w:vAlign w:val="center"/>
            <w:hideMark/>
          </w:tcPr>
          <w:p w14:paraId="3CB255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0.09036%</w:t>
            </w:r>
          </w:p>
        </w:tc>
      </w:tr>
      <w:tr w:rsidR="00F32993" w:rsidRPr="00E0441D" w14:paraId="2AA15AD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BA9B4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32</w:t>
            </w:r>
          </w:p>
        </w:tc>
        <w:tc>
          <w:tcPr>
            <w:tcW w:w="2494" w:type="dxa"/>
            <w:tcBorders>
              <w:top w:val="nil"/>
              <w:left w:val="nil"/>
              <w:bottom w:val="single" w:sz="4" w:space="0" w:color="auto"/>
              <w:right w:val="single" w:sz="4" w:space="0" w:color="auto"/>
            </w:tcBorders>
            <w:shd w:val="clear" w:color="auto" w:fill="auto"/>
            <w:noWrap/>
            <w:vAlign w:val="center"/>
            <w:hideMark/>
          </w:tcPr>
          <w:p w14:paraId="51E3C8F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0.09154%</w:t>
            </w:r>
          </w:p>
        </w:tc>
      </w:tr>
      <w:tr w:rsidR="00F32993" w:rsidRPr="00E0441D" w14:paraId="731A53D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278D6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33</w:t>
            </w:r>
          </w:p>
        </w:tc>
        <w:tc>
          <w:tcPr>
            <w:tcW w:w="2494" w:type="dxa"/>
            <w:tcBorders>
              <w:top w:val="nil"/>
              <w:left w:val="nil"/>
              <w:bottom w:val="single" w:sz="4" w:space="0" w:color="auto"/>
              <w:right w:val="single" w:sz="4" w:space="0" w:color="auto"/>
            </w:tcBorders>
            <w:shd w:val="clear" w:color="auto" w:fill="auto"/>
            <w:noWrap/>
            <w:vAlign w:val="center"/>
            <w:hideMark/>
          </w:tcPr>
          <w:p w14:paraId="076970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0.09273%</w:t>
            </w:r>
          </w:p>
        </w:tc>
      </w:tr>
      <w:tr w:rsidR="00F32993" w:rsidRPr="00E0441D" w14:paraId="42C8BB5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10909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34</w:t>
            </w:r>
          </w:p>
        </w:tc>
        <w:tc>
          <w:tcPr>
            <w:tcW w:w="2494" w:type="dxa"/>
            <w:tcBorders>
              <w:top w:val="nil"/>
              <w:left w:val="nil"/>
              <w:bottom w:val="single" w:sz="4" w:space="0" w:color="auto"/>
              <w:right w:val="single" w:sz="4" w:space="0" w:color="auto"/>
            </w:tcBorders>
            <w:shd w:val="clear" w:color="auto" w:fill="auto"/>
            <w:noWrap/>
            <w:vAlign w:val="center"/>
            <w:hideMark/>
          </w:tcPr>
          <w:p w14:paraId="1A86DC9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0.09393%</w:t>
            </w:r>
          </w:p>
        </w:tc>
      </w:tr>
      <w:tr w:rsidR="00F32993" w:rsidRPr="00E0441D" w14:paraId="024CCD5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C7941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35</w:t>
            </w:r>
          </w:p>
        </w:tc>
        <w:tc>
          <w:tcPr>
            <w:tcW w:w="2494" w:type="dxa"/>
            <w:tcBorders>
              <w:top w:val="nil"/>
              <w:left w:val="nil"/>
              <w:bottom w:val="single" w:sz="4" w:space="0" w:color="auto"/>
              <w:right w:val="single" w:sz="4" w:space="0" w:color="auto"/>
            </w:tcBorders>
            <w:shd w:val="clear" w:color="auto" w:fill="auto"/>
            <w:noWrap/>
            <w:vAlign w:val="center"/>
            <w:hideMark/>
          </w:tcPr>
          <w:p w14:paraId="68899C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0.09515%</w:t>
            </w:r>
          </w:p>
        </w:tc>
      </w:tr>
      <w:tr w:rsidR="00F32993" w:rsidRPr="00E0441D" w14:paraId="7908256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6EBF2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36</w:t>
            </w:r>
          </w:p>
        </w:tc>
        <w:tc>
          <w:tcPr>
            <w:tcW w:w="2494" w:type="dxa"/>
            <w:tcBorders>
              <w:top w:val="nil"/>
              <w:left w:val="nil"/>
              <w:bottom w:val="single" w:sz="4" w:space="0" w:color="auto"/>
              <w:right w:val="single" w:sz="4" w:space="0" w:color="auto"/>
            </w:tcBorders>
            <w:shd w:val="clear" w:color="auto" w:fill="auto"/>
            <w:noWrap/>
            <w:vAlign w:val="center"/>
            <w:hideMark/>
          </w:tcPr>
          <w:p w14:paraId="4EA708C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0.09639%</w:t>
            </w:r>
          </w:p>
        </w:tc>
      </w:tr>
      <w:tr w:rsidR="00F32993" w:rsidRPr="00E0441D" w14:paraId="0C81A49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8F2D2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37</w:t>
            </w:r>
          </w:p>
        </w:tc>
        <w:tc>
          <w:tcPr>
            <w:tcW w:w="2494" w:type="dxa"/>
            <w:tcBorders>
              <w:top w:val="nil"/>
              <w:left w:val="nil"/>
              <w:bottom w:val="single" w:sz="4" w:space="0" w:color="auto"/>
              <w:right w:val="single" w:sz="4" w:space="0" w:color="auto"/>
            </w:tcBorders>
            <w:shd w:val="clear" w:color="auto" w:fill="auto"/>
            <w:noWrap/>
            <w:vAlign w:val="center"/>
            <w:hideMark/>
          </w:tcPr>
          <w:p w14:paraId="37C49B2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0.09764%</w:t>
            </w:r>
          </w:p>
        </w:tc>
      </w:tr>
      <w:tr w:rsidR="00F32993" w:rsidRPr="00E0441D" w14:paraId="69E1BB4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93811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38</w:t>
            </w:r>
          </w:p>
        </w:tc>
        <w:tc>
          <w:tcPr>
            <w:tcW w:w="2494" w:type="dxa"/>
            <w:tcBorders>
              <w:top w:val="nil"/>
              <w:left w:val="nil"/>
              <w:bottom w:val="single" w:sz="4" w:space="0" w:color="auto"/>
              <w:right w:val="single" w:sz="4" w:space="0" w:color="auto"/>
            </w:tcBorders>
            <w:shd w:val="clear" w:color="auto" w:fill="auto"/>
            <w:noWrap/>
            <w:vAlign w:val="center"/>
            <w:hideMark/>
          </w:tcPr>
          <w:p w14:paraId="09CBC8C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0.09891%</w:t>
            </w:r>
          </w:p>
        </w:tc>
      </w:tr>
      <w:tr w:rsidR="00F32993" w:rsidRPr="00E0441D" w14:paraId="613A529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DA75D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39</w:t>
            </w:r>
          </w:p>
        </w:tc>
        <w:tc>
          <w:tcPr>
            <w:tcW w:w="2494" w:type="dxa"/>
            <w:tcBorders>
              <w:top w:val="nil"/>
              <w:left w:val="nil"/>
              <w:bottom w:val="single" w:sz="4" w:space="0" w:color="auto"/>
              <w:right w:val="single" w:sz="4" w:space="0" w:color="auto"/>
            </w:tcBorders>
            <w:shd w:val="clear" w:color="auto" w:fill="auto"/>
            <w:noWrap/>
            <w:vAlign w:val="center"/>
            <w:hideMark/>
          </w:tcPr>
          <w:p w14:paraId="3EE7E49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0.10020%</w:t>
            </w:r>
          </w:p>
        </w:tc>
      </w:tr>
      <w:tr w:rsidR="00F32993" w:rsidRPr="00E0441D" w14:paraId="6797A47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8073B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40</w:t>
            </w:r>
          </w:p>
        </w:tc>
        <w:tc>
          <w:tcPr>
            <w:tcW w:w="2494" w:type="dxa"/>
            <w:tcBorders>
              <w:top w:val="nil"/>
              <w:left w:val="nil"/>
              <w:bottom w:val="single" w:sz="4" w:space="0" w:color="auto"/>
              <w:right w:val="single" w:sz="4" w:space="0" w:color="auto"/>
            </w:tcBorders>
            <w:shd w:val="clear" w:color="auto" w:fill="auto"/>
            <w:noWrap/>
            <w:vAlign w:val="center"/>
            <w:hideMark/>
          </w:tcPr>
          <w:p w14:paraId="7BE3A75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0.10150%</w:t>
            </w:r>
          </w:p>
        </w:tc>
      </w:tr>
      <w:tr w:rsidR="00F32993" w:rsidRPr="00E0441D" w14:paraId="3B4C995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8D97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41</w:t>
            </w:r>
          </w:p>
        </w:tc>
        <w:tc>
          <w:tcPr>
            <w:tcW w:w="2494" w:type="dxa"/>
            <w:tcBorders>
              <w:top w:val="nil"/>
              <w:left w:val="nil"/>
              <w:bottom w:val="single" w:sz="4" w:space="0" w:color="auto"/>
              <w:right w:val="single" w:sz="4" w:space="0" w:color="auto"/>
            </w:tcBorders>
            <w:shd w:val="clear" w:color="auto" w:fill="auto"/>
            <w:noWrap/>
            <w:vAlign w:val="center"/>
            <w:hideMark/>
          </w:tcPr>
          <w:p w14:paraId="35EC0A1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0.10282%</w:t>
            </w:r>
          </w:p>
        </w:tc>
      </w:tr>
      <w:tr w:rsidR="00F32993" w:rsidRPr="00E0441D" w14:paraId="68D181B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A31E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42</w:t>
            </w:r>
          </w:p>
        </w:tc>
        <w:tc>
          <w:tcPr>
            <w:tcW w:w="2494" w:type="dxa"/>
            <w:tcBorders>
              <w:top w:val="nil"/>
              <w:left w:val="nil"/>
              <w:bottom w:val="single" w:sz="4" w:space="0" w:color="auto"/>
              <w:right w:val="single" w:sz="4" w:space="0" w:color="auto"/>
            </w:tcBorders>
            <w:shd w:val="clear" w:color="auto" w:fill="auto"/>
            <w:noWrap/>
            <w:vAlign w:val="center"/>
            <w:hideMark/>
          </w:tcPr>
          <w:p w14:paraId="00D43A6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0.10416%</w:t>
            </w:r>
          </w:p>
        </w:tc>
      </w:tr>
      <w:tr w:rsidR="00F32993" w:rsidRPr="00E0441D" w14:paraId="5E9A181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6962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43</w:t>
            </w:r>
          </w:p>
        </w:tc>
        <w:tc>
          <w:tcPr>
            <w:tcW w:w="2494" w:type="dxa"/>
            <w:tcBorders>
              <w:top w:val="nil"/>
              <w:left w:val="nil"/>
              <w:bottom w:val="single" w:sz="4" w:space="0" w:color="auto"/>
              <w:right w:val="single" w:sz="4" w:space="0" w:color="auto"/>
            </w:tcBorders>
            <w:shd w:val="clear" w:color="auto" w:fill="auto"/>
            <w:noWrap/>
            <w:vAlign w:val="center"/>
            <w:hideMark/>
          </w:tcPr>
          <w:p w14:paraId="0DED2B1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0.10551%</w:t>
            </w:r>
          </w:p>
        </w:tc>
      </w:tr>
      <w:tr w:rsidR="00F32993" w:rsidRPr="00E0441D" w14:paraId="1E6A586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89C3B2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44</w:t>
            </w:r>
          </w:p>
        </w:tc>
        <w:tc>
          <w:tcPr>
            <w:tcW w:w="2494" w:type="dxa"/>
            <w:tcBorders>
              <w:top w:val="nil"/>
              <w:left w:val="nil"/>
              <w:bottom w:val="single" w:sz="4" w:space="0" w:color="auto"/>
              <w:right w:val="single" w:sz="4" w:space="0" w:color="auto"/>
            </w:tcBorders>
            <w:shd w:val="clear" w:color="auto" w:fill="auto"/>
            <w:noWrap/>
            <w:vAlign w:val="center"/>
            <w:hideMark/>
          </w:tcPr>
          <w:p w14:paraId="7C95EB2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0.10688%</w:t>
            </w:r>
          </w:p>
        </w:tc>
      </w:tr>
      <w:tr w:rsidR="00F32993" w:rsidRPr="00E0441D" w14:paraId="5FF6971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D8A2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45</w:t>
            </w:r>
          </w:p>
        </w:tc>
        <w:tc>
          <w:tcPr>
            <w:tcW w:w="2494" w:type="dxa"/>
            <w:tcBorders>
              <w:top w:val="nil"/>
              <w:left w:val="nil"/>
              <w:bottom w:val="single" w:sz="4" w:space="0" w:color="auto"/>
              <w:right w:val="single" w:sz="4" w:space="0" w:color="auto"/>
            </w:tcBorders>
            <w:shd w:val="clear" w:color="auto" w:fill="auto"/>
            <w:noWrap/>
            <w:vAlign w:val="center"/>
            <w:hideMark/>
          </w:tcPr>
          <w:p w14:paraId="18390EB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0.10827%</w:t>
            </w:r>
          </w:p>
        </w:tc>
      </w:tr>
      <w:tr w:rsidR="00F32993" w:rsidRPr="00E0441D" w14:paraId="3768B82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0E221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46</w:t>
            </w:r>
          </w:p>
        </w:tc>
        <w:tc>
          <w:tcPr>
            <w:tcW w:w="2494" w:type="dxa"/>
            <w:tcBorders>
              <w:top w:val="nil"/>
              <w:left w:val="nil"/>
              <w:bottom w:val="single" w:sz="4" w:space="0" w:color="auto"/>
              <w:right w:val="single" w:sz="4" w:space="0" w:color="auto"/>
            </w:tcBorders>
            <w:shd w:val="clear" w:color="auto" w:fill="auto"/>
            <w:noWrap/>
            <w:vAlign w:val="center"/>
            <w:hideMark/>
          </w:tcPr>
          <w:p w14:paraId="433DDD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0.10968%</w:t>
            </w:r>
          </w:p>
        </w:tc>
      </w:tr>
      <w:tr w:rsidR="00F32993" w:rsidRPr="00E0441D" w14:paraId="740B255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6E3CF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47</w:t>
            </w:r>
          </w:p>
        </w:tc>
        <w:tc>
          <w:tcPr>
            <w:tcW w:w="2494" w:type="dxa"/>
            <w:tcBorders>
              <w:top w:val="nil"/>
              <w:left w:val="nil"/>
              <w:bottom w:val="single" w:sz="4" w:space="0" w:color="auto"/>
              <w:right w:val="single" w:sz="4" w:space="0" w:color="auto"/>
            </w:tcBorders>
            <w:shd w:val="clear" w:color="auto" w:fill="auto"/>
            <w:noWrap/>
            <w:vAlign w:val="center"/>
            <w:hideMark/>
          </w:tcPr>
          <w:p w14:paraId="6B248B9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0.11110%</w:t>
            </w:r>
          </w:p>
        </w:tc>
      </w:tr>
      <w:tr w:rsidR="00F32993" w:rsidRPr="00E0441D" w14:paraId="06AB973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A4A1E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48</w:t>
            </w:r>
          </w:p>
        </w:tc>
        <w:tc>
          <w:tcPr>
            <w:tcW w:w="2494" w:type="dxa"/>
            <w:tcBorders>
              <w:top w:val="nil"/>
              <w:left w:val="nil"/>
              <w:bottom w:val="single" w:sz="4" w:space="0" w:color="auto"/>
              <w:right w:val="single" w:sz="4" w:space="0" w:color="auto"/>
            </w:tcBorders>
            <w:shd w:val="clear" w:color="auto" w:fill="auto"/>
            <w:noWrap/>
            <w:vAlign w:val="center"/>
            <w:hideMark/>
          </w:tcPr>
          <w:p w14:paraId="48E4A5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0.11255%</w:t>
            </w:r>
          </w:p>
        </w:tc>
      </w:tr>
      <w:tr w:rsidR="00F32993" w:rsidRPr="00E0441D" w14:paraId="10A8EF5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D44D6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49</w:t>
            </w:r>
          </w:p>
        </w:tc>
        <w:tc>
          <w:tcPr>
            <w:tcW w:w="2494" w:type="dxa"/>
            <w:tcBorders>
              <w:top w:val="nil"/>
              <w:left w:val="nil"/>
              <w:bottom w:val="single" w:sz="4" w:space="0" w:color="auto"/>
              <w:right w:val="single" w:sz="4" w:space="0" w:color="auto"/>
            </w:tcBorders>
            <w:shd w:val="clear" w:color="auto" w:fill="auto"/>
            <w:noWrap/>
            <w:vAlign w:val="center"/>
            <w:hideMark/>
          </w:tcPr>
          <w:p w14:paraId="0EA9518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0.11401%</w:t>
            </w:r>
          </w:p>
        </w:tc>
      </w:tr>
      <w:tr w:rsidR="00F32993" w:rsidRPr="00E0441D" w14:paraId="0926886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F209B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50</w:t>
            </w:r>
          </w:p>
        </w:tc>
        <w:tc>
          <w:tcPr>
            <w:tcW w:w="2494" w:type="dxa"/>
            <w:tcBorders>
              <w:top w:val="nil"/>
              <w:left w:val="nil"/>
              <w:bottom w:val="single" w:sz="4" w:space="0" w:color="auto"/>
              <w:right w:val="single" w:sz="4" w:space="0" w:color="auto"/>
            </w:tcBorders>
            <w:shd w:val="clear" w:color="auto" w:fill="auto"/>
            <w:noWrap/>
            <w:vAlign w:val="center"/>
            <w:hideMark/>
          </w:tcPr>
          <w:p w14:paraId="4F6C4F2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0.11549%</w:t>
            </w:r>
          </w:p>
        </w:tc>
      </w:tr>
      <w:tr w:rsidR="00F32993" w:rsidRPr="00E0441D" w14:paraId="2DC629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4BB87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51</w:t>
            </w:r>
          </w:p>
        </w:tc>
        <w:tc>
          <w:tcPr>
            <w:tcW w:w="2494" w:type="dxa"/>
            <w:tcBorders>
              <w:top w:val="nil"/>
              <w:left w:val="nil"/>
              <w:bottom w:val="single" w:sz="4" w:space="0" w:color="auto"/>
              <w:right w:val="single" w:sz="4" w:space="0" w:color="auto"/>
            </w:tcBorders>
            <w:shd w:val="clear" w:color="auto" w:fill="auto"/>
            <w:noWrap/>
            <w:vAlign w:val="center"/>
            <w:hideMark/>
          </w:tcPr>
          <w:p w14:paraId="41EFF63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0.11700%</w:t>
            </w:r>
          </w:p>
        </w:tc>
      </w:tr>
      <w:tr w:rsidR="00F32993" w:rsidRPr="00E0441D" w14:paraId="4AD09E2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27555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52</w:t>
            </w:r>
          </w:p>
        </w:tc>
        <w:tc>
          <w:tcPr>
            <w:tcW w:w="2494" w:type="dxa"/>
            <w:tcBorders>
              <w:top w:val="nil"/>
              <w:left w:val="nil"/>
              <w:bottom w:val="single" w:sz="4" w:space="0" w:color="auto"/>
              <w:right w:val="single" w:sz="4" w:space="0" w:color="auto"/>
            </w:tcBorders>
            <w:shd w:val="clear" w:color="auto" w:fill="auto"/>
            <w:noWrap/>
            <w:vAlign w:val="center"/>
            <w:hideMark/>
          </w:tcPr>
          <w:p w14:paraId="4E02570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0.11852%</w:t>
            </w:r>
          </w:p>
        </w:tc>
      </w:tr>
      <w:tr w:rsidR="00F32993" w:rsidRPr="00E0441D" w14:paraId="21FD1B8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4F068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53</w:t>
            </w:r>
          </w:p>
        </w:tc>
        <w:tc>
          <w:tcPr>
            <w:tcW w:w="2494" w:type="dxa"/>
            <w:tcBorders>
              <w:top w:val="nil"/>
              <w:left w:val="nil"/>
              <w:bottom w:val="single" w:sz="4" w:space="0" w:color="auto"/>
              <w:right w:val="single" w:sz="4" w:space="0" w:color="auto"/>
            </w:tcBorders>
            <w:shd w:val="clear" w:color="auto" w:fill="auto"/>
            <w:noWrap/>
            <w:vAlign w:val="center"/>
            <w:hideMark/>
          </w:tcPr>
          <w:p w14:paraId="32B9EE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0.12006%</w:t>
            </w:r>
          </w:p>
        </w:tc>
      </w:tr>
      <w:tr w:rsidR="00F32993" w:rsidRPr="00E0441D" w14:paraId="4A79B65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15BF8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54</w:t>
            </w:r>
          </w:p>
        </w:tc>
        <w:tc>
          <w:tcPr>
            <w:tcW w:w="2494" w:type="dxa"/>
            <w:tcBorders>
              <w:top w:val="nil"/>
              <w:left w:val="nil"/>
              <w:bottom w:val="single" w:sz="4" w:space="0" w:color="auto"/>
              <w:right w:val="single" w:sz="4" w:space="0" w:color="auto"/>
            </w:tcBorders>
            <w:shd w:val="clear" w:color="auto" w:fill="auto"/>
            <w:noWrap/>
            <w:vAlign w:val="center"/>
            <w:hideMark/>
          </w:tcPr>
          <w:p w14:paraId="0B62058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0.12162%</w:t>
            </w:r>
          </w:p>
        </w:tc>
      </w:tr>
      <w:tr w:rsidR="00F32993" w:rsidRPr="00E0441D" w14:paraId="2ED9239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A554CA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55</w:t>
            </w:r>
          </w:p>
        </w:tc>
        <w:tc>
          <w:tcPr>
            <w:tcW w:w="2494" w:type="dxa"/>
            <w:tcBorders>
              <w:top w:val="nil"/>
              <w:left w:val="nil"/>
              <w:bottom w:val="single" w:sz="4" w:space="0" w:color="auto"/>
              <w:right w:val="single" w:sz="4" w:space="0" w:color="auto"/>
            </w:tcBorders>
            <w:shd w:val="clear" w:color="auto" w:fill="auto"/>
            <w:noWrap/>
            <w:vAlign w:val="center"/>
            <w:hideMark/>
          </w:tcPr>
          <w:p w14:paraId="756B423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0.12320%</w:t>
            </w:r>
          </w:p>
        </w:tc>
      </w:tr>
      <w:tr w:rsidR="00F32993" w:rsidRPr="00E0441D" w14:paraId="17EED38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37DE7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56</w:t>
            </w:r>
          </w:p>
        </w:tc>
        <w:tc>
          <w:tcPr>
            <w:tcW w:w="2494" w:type="dxa"/>
            <w:tcBorders>
              <w:top w:val="nil"/>
              <w:left w:val="nil"/>
              <w:bottom w:val="single" w:sz="4" w:space="0" w:color="auto"/>
              <w:right w:val="single" w:sz="4" w:space="0" w:color="auto"/>
            </w:tcBorders>
            <w:shd w:val="clear" w:color="auto" w:fill="auto"/>
            <w:noWrap/>
            <w:vAlign w:val="center"/>
            <w:hideMark/>
          </w:tcPr>
          <w:p w14:paraId="095EE1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0.12480%</w:t>
            </w:r>
          </w:p>
        </w:tc>
      </w:tr>
      <w:tr w:rsidR="00F32993" w:rsidRPr="00E0441D" w14:paraId="7A165D0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34B7A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57</w:t>
            </w:r>
          </w:p>
        </w:tc>
        <w:tc>
          <w:tcPr>
            <w:tcW w:w="2494" w:type="dxa"/>
            <w:tcBorders>
              <w:top w:val="nil"/>
              <w:left w:val="nil"/>
              <w:bottom w:val="single" w:sz="4" w:space="0" w:color="auto"/>
              <w:right w:val="single" w:sz="4" w:space="0" w:color="auto"/>
            </w:tcBorders>
            <w:shd w:val="clear" w:color="auto" w:fill="auto"/>
            <w:noWrap/>
            <w:vAlign w:val="center"/>
            <w:hideMark/>
          </w:tcPr>
          <w:p w14:paraId="41767FE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0.12642%</w:t>
            </w:r>
          </w:p>
        </w:tc>
      </w:tr>
      <w:tr w:rsidR="00F32993" w:rsidRPr="00E0441D" w14:paraId="27620F0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FC66C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58</w:t>
            </w:r>
          </w:p>
        </w:tc>
        <w:tc>
          <w:tcPr>
            <w:tcW w:w="2494" w:type="dxa"/>
            <w:tcBorders>
              <w:top w:val="nil"/>
              <w:left w:val="nil"/>
              <w:bottom w:val="single" w:sz="4" w:space="0" w:color="auto"/>
              <w:right w:val="single" w:sz="4" w:space="0" w:color="auto"/>
            </w:tcBorders>
            <w:shd w:val="clear" w:color="auto" w:fill="auto"/>
            <w:noWrap/>
            <w:vAlign w:val="center"/>
            <w:hideMark/>
          </w:tcPr>
          <w:p w14:paraId="5C00D7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0.12807%</w:t>
            </w:r>
          </w:p>
        </w:tc>
      </w:tr>
      <w:tr w:rsidR="00F32993" w:rsidRPr="00E0441D" w14:paraId="5845ED1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E792C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59</w:t>
            </w:r>
          </w:p>
        </w:tc>
        <w:tc>
          <w:tcPr>
            <w:tcW w:w="2494" w:type="dxa"/>
            <w:tcBorders>
              <w:top w:val="nil"/>
              <w:left w:val="nil"/>
              <w:bottom w:val="single" w:sz="4" w:space="0" w:color="auto"/>
              <w:right w:val="single" w:sz="4" w:space="0" w:color="auto"/>
            </w:tcBorders>
            <w:shd w:val="clear" w:color="auto" w:fill="auto"/>
            <w:noWrap/>
            <w:vAlign w:val="center"/>
            <w:hideMark/>
          </w:tcPr>
          <w:p w14:paraId="09F6B3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0.12973%</w:t>
            </w:r>
          </w:p>
        </w:tc>
      </w:tr>
      <w:tr w:rsidR="00F32993" w:rsidRPr="00E0441D" w14:paraId="08C5DF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A485D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60</w:t>
            </w:r>
          </w:p>
        </w:tc>
        <w:tc>
          <w:tcPr>
            <w:tcW w:w="2494" w:type="dxa"/>
            <w:tcBorders>
              <w:top w:val="nil"/>
              <w:left w:val="nil"/>
              <w:bottom w:val="single" w:sz="4" w:space="0" w:color="auto"/>
              <w:right w:val="single" w:sz="4" w:space="0" w:color="auto"/>
            </w:tcBorders>
            <w:shd w:val="clear" w:color="auto" w:fill="auto"/>
            <w:noWrap/>
            <w:vAlign w:val="center"/>
            <w:hideMark/>
          </w:tcPr>
          <w:p w14:paraId="7BAF225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0.13142%</w:t>
            </w:r>
          </w:p>
        </w:tc>
      </w:tr>
      <w:tr w:rsidR="00F32993" w:rsidRPr="00E0441D" w14:paraId="60FE443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0B59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61</w:t>
            </w:r>
          </w:p>
        </w:tc>
        <w:tc>
          <w:tcPr>
            <w:tcW w:w="2494" w:type="dxa"/>
            <w:tcBorders>
              <w:top w:val="nil"/>
              <w:left w:val="nil"/>
              <w:bottom w:val="single" w:sz="4" w:space="0" w:color="auto"/>
              <w:right w:val="single" w:sz="4" w:space="0" w:color="auto"/>
            </w:tcBorders>
            <w:shd w:val="clear" w:color="auto" w:fill="auto"/>
            <w:noWrap/>
            <w:vAlign w:val="center"/>
            <w:hideMark/>
          </w:tcPr>
          <w:p w14:paraId="10672B8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0.13313%</w:t>
            </w:r>
          </w:p>
        </w:tc>
      </w:tr>
      <w:tr w:rsidR="00F32993" w:rsidRPr="00E0441D" w14:paraId="1B13B58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8AFDB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62</w:t>
            </w:r>
          </w:p>
        </w:tc>
        <w:tc>
          <w:tcPr>
            <w:tcW w:w="2494" w:type="dxa"/>
            <w:tcBorders>
              <w:top w:val="nil"/>
              <w:left w:val="nil"/>
              <w:bottom w:val="single" w:sz="4" w:space="0" w:color="auto"/>
              <w:right w:val="single" w:sz="4" w:space="0" w:color="auto"/>
            </w:tcBorders>
            <w:shd w:val="clear" w:color="auto" w:fill="auto"/>
            <w:noWrap/>
            <w:vAlign w:val="center"/>
            <w:hideMark/>
          </w:tcPr>
          <w:p w14:paraId="10334CB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0.13486%</w:t>
            </w:r>
          </w:p>
        </w:tc>
      </w:tr>
      <w:tr w:rsidR="00F32993" w:rsidRPr="00E0441D" w14:paraId="5148E2C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2868E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63</w:t>
            </w:r>
          </w:p>
        </w:tc>
        <w:tc>
          <w:tcPr>
            <w:tcW w:w="2494" w:type="dxa"/>
            <w:tcBorders>
              <w:top w:val="nil"/>
              <w:left w:val="nil"/>
              <w:bottom w:val="single" w:sz="4" w:space="0" w:color="auto"/>
              <w:right w:val="single" w:sz="4" w:space="0" w:color="auto"/>
            </w:tcBorders>
            <w:shd w:val="clear" w:color="auto" w:fill="auto"/>
            <w:noWrap/>
            <w:vAlign w:val="center"/>
            <w:hideMark/>
          </w:tcPr>
          <w:p w14:paraId="4F4CD30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0.13661%</w:t>
            </w:r>
          </w:p>
        </w:tc>
      </w:tr>
      <w:tr w:rsidR="00F32993" w:rsidRPr="00E0441D" w14:paraId="6AA7B5B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31A6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64</w:t>
            </w:r>
          </w:p>
        </w:tc>
        <w:tc>
          <w:tcPr>
            <w:tcW w:w="2494" w:type="dxa"/>
            <w:tcBorders>
              <w:top w:val="nil"/>
              <w:left w:val="nil"/>
              <w:bottom w:val="single" w:sz="4" w:space="0" w:color="auto"/>
              <w:right w:val="single" w:sz="4" w:space="0" w:color="auto"/>
            </w:tcBorders>
            <w:shd w:val="clear" w:color="auto" w:fill="auto"/>
            <w:noWrap/>
            <w:vAlign w:val="center"/>
            <w:hideMark/>
          </w:tcPr>
          <w:p w14:paraId="2FDA742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0.13839%</w:t>
            </w:r>
          </w:p>
        </w:tc>
      </w:tr>
      <w:tr w:rsidR="00F32993" w:rsidRPr="00E0441D" w14:paraId="3666771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F41A3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65</w:t>
            </w:r>
          </w:p>
        </w:tc>
        <w:tc>
          <w:tcPr>
            <w:tcW w:w="2494" w:type="dxa"/>
            <w:tcBorders>
              <w:top w:val="nil"/>
              <w:left w:val="nil"/>
              <w:bottom w:val="single" w:sz="4" w:space="0" w:color="auto"/>
              <w:right w:val="single" w:sz="4" w:space="0" w:color="auto"/>
            </w:tcBorders>
            <w:shd w:val="clear" w:color="auto" w:fill="auto"/>
            <w:noWrap/>
            <w:vAlign w:val="center"/>
            <w:hideMark/>
          </w:tcPr>
          <w:p w14:paraId="359F2BF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0.14019%</w:t>
            </w:r>
          </w:p>
        </w:tc>
      </w:tr>
      <w:tr w:rsidR="00F32993" w:rsidRPr="00E0441D" w14:paraId="0B12DBA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F3E82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66</w:t>
            </w:r>
          </w:p>
        </w:tc>
        <w:tc>
          <w:tcPr>
            <w:tcW w:w="2494" w:type="dxa"/>
            <w:tcBorders>
              <w:top w:val="nil"/>
              <w:left w:val="nil"/>
              <w:bottom w:val="single" w:sz="4" w:space="0" w:color="auto"/>
              <w:right w:val="single" w:sz="4" w:space="0" w:color="auto"/>
            </w:tcBorders>
            <w:shd w:val="clear" w:color="auto" w:fill="auto"/>
            <w:noWrap/>
            <w:vAlign w:val="center"/>
            <w:hideMark/>
          </w:tcPr>
          <w:p w14:paraId="0F1DF37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0.14201%</w:t>
            </w:r>
          </w:p>
        </w:tc>
      </w:tr>
      <w:tr w:rsidR="00F32993" w:rsidRPr="00E0441D" w14:paraId="37FB074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8155F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67</w:t>
            </w:r>
          </w:p>
        </w:tc>
        <w:tc>
          <w:tcPr>
            <w:tcW w:w="2494" w:type="dxa"/>
            <w:tcBorders>
              <w:top w:val="nil"/>
              <w:left w:val="nil"/>
              <w:bottom w:val="single" w:sz="4" w:space="0" w:color="auto"/>
              <w:right w:val="single" w:sz="4" w:space="0" w:color="auto"/>
            </w:tcBorders>
            <w:shd w:val="clear" w:color="auto" w:fill="auto"/>
            <w:noWrap/>
            <w:vAlign w:val="center"/>
            <w:hideMark/>
          </w:tcPr>
          <w:p w14:paraId="15CB6C0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0.14385%</w:t>
            </w:r>
          </w:p>
        </w:tc>
      </w:tr>
      <w:tr w:rsidR="00F32993" w:rsidRPr="00E0441D" w14:paraId="2B84D97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5403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68</w:t>
            </w:r>
          </w:p>
        </w:tc>
        <w:tc>
          <w:tcPr>
            <w:tcW w:w="2494" w:type="dxa"/>
            <w:tcBorders>
              <w:top w:val="nil"/>
              <w:left w:val="nil"/>
              <w:bottom w:val="single" w:sz="4" w:space="0" w:color="auto"/>
              <w:right w:val="single" w:sz="4" w:space="0" w:color="auto"/>
            </w:tcBorders>
            <w:shd w:val="clear" w:color="auto" w:fill="auto"/>
            <w:noWrap/>
            <w:vAlign w:val="center"/>
            <w:hideMark/>
          </w:tcPr>
          <w:p w14:paraId="16252EE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0.14572%</w:t>
            </w:r>
          </w:p>
        </w:tc>
      </w:tr>
      <w:tr w:rsidR="00F32993" w:rsidRPr="00E0441D" w14:paraId="0C103C4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2976E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69</w:t>
            </w:r>
          </w:p>
        </w:tc>
        <w:tc>
          <w:tcPr>
            <w:tcW w:w="2494" w:type="dxa"/>
            <w:tcBorders>
              <w:top w:val="nil"/>
              <w:left w:val="nil"/>
              <w:bottom w:val="single" w:sz="4" w:space="0" w:color="auto"/>
              <w:right w:val="single" w:sz="4" w:space="0" w:color="auto"/>
            </w:tcBorders>
            <w:shd w:val="clear" w:color="auto" w:fill="auto"/>
            <w:noWrap/>
            <w:vAlign w:val="center"/>
            <w:hideMark/>
          </w:tcPr>
          <w:p w14:paraId="267C5D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0.14762%</w:t>
            </w:r>
          </w:p>
        </w:tc>
      </w:tr>
      <w:tr w:rsidR="00F32993" w:rsidRPr="00E0441D" w14:paraId="1C9BB2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E545F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70</w:t>
            </w:r>
          </w:p>
        </w:tc>
        <w:tc>
          <w:tcPr>
            <w:tcW w:w="2494" w:type="dxa"/>
            <w:tcBorders>
              <w:top w:val="nil"/>
              <w:left w:val="nil"/>
              <w:bottom w:val="single" w:sz="4" w:space="0" w:color="auto"/>
              <w:right w:val="single" w:sz="4" w:space="0" w:color="auto"/>
            </w:tcBorders>
            <w:shd w:val="clear" w:color="auto" w:fill="auto"/>
            <w:noWrap/>
            <w:vAlign w:val="center"/>
            <w:hideMark/>
          </w:tcPr>
          <w:p w14:paraId="27B9C3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0.14954%</w:t>
            </w:r>
          </w:p>
        </w:tc>
      </w:tr>
      <w:tr w:rsidR="00F32993" w:rsidRPr="00E0441D" w14:paraId="673D499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18E1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71</w:t>
            </w:r>
          </w:p>
        </w:tc>
        <w:tc>
          <w:tcPr>
            <w:tcW w:w="2494" w:type="dxa"/>
            <w:tcBorders>
              <w:top w:val="nil"/>
              <w:left w:val="nil"/>
              <w:bottom w:val="single" w:sz="4" w:space="0" w:color="auto"/>
              <w:right w:val="single" w:sz="4" w:space="0" w:color="auto"/>
            </w:tcBorders>
            <w:shd w:val="clear" w:color="auto" w:fill="auto"/>
            <w:noWrap/>
            <w:vAlign w:val="center"/>
            <w:hideMark/>
          </w:tcPr>
          <w:p w14:paraId="019C60E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0.15148%</w:t>
            </w:r>
          </w:p>
        </w:tc>
      </w:tr>
      <w:tr w:rsidR="00F32993" w:rsidRPr="00E0441D" w14:paraId="08A093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3C118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72</w:t>
            </w:r>
          </w:p>
        </w:tc>
        <w:tc>
          <w:tcPr>
            <w:tcW w:w="2494" w:type="dxa"/>
            <w:tcBorders>
              <w:top w:val="nil"/>
              <w:left w:val="nil"/>
              <w:bottom w:val="single" w:sz="4" w:space="0" w:color="auto"/>
              <w:right w:val="single" w:sz="4" w:space="0" w:color="auto"/>
            </w:tcBorders>
            <w:shd w:val="clear" w:color="auto" w:fill="auto"/>
            <w:noWrap/>
            <w:vAlign w:val="center"/>
            <w:hideMark/>
          </w:tcPr>
          <w:p w14:paraId="5C7827E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0.15345%</w:t>
            </w:r>
          </w:p>
        </w:tc>
      </w:tr>
      <w:tr w:rsidR="00F32993" w:rsidRPr="00E0441D" w14:paraId="57D744A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449E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73</w:t>
            </w:r>
          </w:p>
        </w:tc>
        <w:tc>
          <w:tcPr>
            <w:tcW w:w="2494" w:type="dxa"/>
            <w:tcBorders>
              <w:top w:val="nil"/>
              <w:left w:val="nil"/>
              <w:bottom w:val="single" w:sz="4" w:space="0" w:color="auto"/>
              <w:right w:val="single" w:sz="4" w:space="0" w:color="auto"/>
            </w:tcBorders>
            <w:shd w:val="clear" w:color="auto" w:fill="auto"/>
            <w:noWrap/>
            <w:vAlign w:val="center"/>
            <w:hideMark/>
          </w:tcPr>
          <w:p w14:paraId="4A8B2A0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0.15545%</w:t>
            </w:r>
          </w:p>
        </w:tc>
      </w:tr>
      <w:tr w:rsidR="00F32993" w:rsidRPr="00E0441D" w14:paraId="26CC7D7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7272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74</w:t>
            </w:r>
          </w:p>
        </w:tc>
        <w:tc>
          <w:tcPr>
            <w:tcW w:w="2494" w:type="dxa"/>
            <w:tcBorders>
              <w:top w:val="nil"/>
              <w:left w:val="nil"/>
              <w:bottom w:val="single" w:sz="4" w:space="0" w:color="auto"/>
              <w:right w:val="single" w:sz="4" w:space="0" w:color="auto"/>
            </w:tcBorders>
            <w:shd w:val="clear" w:color="auto" w:fill="auto"/>
            <w:noWrap/>
            <w:vAlign w:val="center"/>
            <w:hideMark/>
          </w:tcPr>
          <w:p w14:paraId="5997921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0.15747%</w:t>
            </w:r>
          </w:p>
        </w:tc>
      </w:tr>
      <w:tr w:rsidR="00F32993" w:rsidRPr="00E0441D" w14:paraId="5EEC24D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F5CA1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75</w:t>
            </w:r>
          </w:p>
        </w:tc>
        <w:tc>
          <w:tcPr>
            <w:tcW w:w="2494" w:type="dxa"/>
            <w:tcBorders>
              <w:top w:val="nil"/>
              <w:left w:val="nil"/>
              <w:bottom w:val="single" w:sz="4" w:space="0" w:color="auto"/>
              <w:right w:val="single" w:sz="4" w:space="0" w:color="auto"/>
            </w:tcBorders>
            <w:shd w:val="clear" w:color="auto" w:fill="auto"/>
            <w:noWrap/>
            <w:vAlign w:val="center"/>
            <w:hideMark/>
          </w:tcPr>
          <w:p w14:paraId="2955E2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0.15951%</w:t>
            </w:r>
          </w:p>
        </w:tc>
      </w:tr>
      <w:tr w:rsidR="00F32993" w:rsidRPr="00E0441D" w14:paraId="0A43641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4DA0E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76</w:t>
            </w:r>
          </w:p>
        </w:tc>
        <w:tc>
          <w:tcPr>
            <w:tcW w:w="2494" w:type="dxa"/>
            <w:tcBorders>
              <w:top w:val="nil"/>
              <w:left w:val="nil"/>
              <w:bottom w:val="single" w:sz="4" w:space="0" w:color="auto"/>
              <w:right w:val="single" w:sz="4" w:space="0" w:color="auto"/>
            </w:tcBorders>
            <w:shd w:val="clear" w:color="auto" w:fill="auto"/>
            <w:noWrap/>
            <w:vAlign w:val="center"/>
            <w:hideMark/>
          </w:tcPr>
          <w:p w14:paraId="51216C4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0.16159%</w:t>
            </w:r>
          </w:p>
        </w:tc>
      </w:tr>
      <w:tr w:rsidR="00F32993" w:rsidRPr="00E0441D" w14:paraId="549EA43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62A1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77</w:t>
            </w:r>
          </w:p>
        </w:tc>
        <w:tc>
          <w:tcPr>
            <w:tcW w:w="2494" w:type="dxa"/>
            <w:tcBorders>
              <w:top w:val="nil"/>
              <w:left w:val="nil"/>
              <w:bottom w:val="single" w:sz="4" w:space="0" w:color="auto"/>
              <w:right w:val="single" w:sz="4" w:space="0" w:color="auto"/>
            </w:tcBorders>
            <w:shd w:val="clear" w:color="auto" w:fill="auto"/>
            <w:noWrap/>
            <w:vAlign w:val="center"/>
            <w:hideMark/>
          </w:tcPr>
          <w:p w14:paraId="20CF87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0.16369%</w:t>
            </w:r>
          </w:p>
        </w:tc>
      </w:tr>
      <w:tr w:rsidR="00F32993" w:rsidRPr="00E0441D" w14:paraId="2DDC98A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0E4A9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78</w:t>
            </w:r>
          </w:p>
        </w:tc>
        <w:tc>
          <w:tcPr>
            <w:tcW w:w="2494" w:type="dxa"/>
            <w:tcBorders>
              <w:top w:val="nil"/>
              <w:left w:val="nil"/>
              <w:bottom w:val="single" w:sz="4" w:space="0" w:color="auto"/>
              <w:right w:val="single" w:sz="4" w:space="0" w:color="auto"/>
            </w:tcBorders>
            <w:shd w:val="clear" w:color="auto" w:fill="auto"/>
            <w:noWrap/>
            <w:vAlign w:val="center"/>
            <w:hideMark/>
          </w:tcPr>
          <w:p w14:paraId="704F50D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0.16582%</w:t>
            </w:r>
          </w:p>
        </w:tc>
      </w:tr>
      <w:tr w:rsidR="00F32993" w:rsidRPr="00E0441D" w14:paraId="24A26BC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D9FF9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79</w:t>
            </w:r>
          </w:p>
        </w:tc>
        <w:tc>
          <w:tcPr>
            <w:tcW w:w="2494" w:type="dxa"/>
            <w:tcBorders>
              <w:top w:val="nil"/>
              <w:left w:val="nil"/>
              <w:bottom w:val="single" w:sz="4" w:space="0" w:color="auto"/>
              <w:right w:val="single" w:sz="4" w:space="0" w:color="auto"/>
            </w:tcBorders>
            <w:shd w:val="clear" w:color="auto" w:fill="auto"/>
            <w:noWrap/>
            <w:vAlign w:val="center"/>
            <w:hideMark/>
          </w:tcPr>
          <w:p w14:paraId="002EF6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0.16797%</w:t>
            </w:r>
          </w:p>
        </w:tc>
      </w:tr>
      <w:tr w:rsidR="00F32993" w:rsidRPr="00E0441D" w14:paraId="7EE29B8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0C8E7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80</w:t>
            </w:r>
          </w:p>
        </w:tc>
        <w:tc>
          <w:tcPr>
            <w:tcW w:w="2494" w:type="dxa"/>
            <w:tcBorders>
              <w:top w:val="nil"/>
              <w:left w:val="nil"/>
              <w:bottom w:val="single" w:sz="4" w:space="0" w:color="auto"/>
              <w:right w:val="single" w:sz="4" w:space="0" w:color="auto"/>
            </w:tcBorders>
            <w:shd w:val="clear" w:color="auto" w:fill="auto"/>
            <w:noWrap/>
            <w:vAlign w:val="center"/>
            <w:hideMark/>
          </w:tcPr>
          <w:p w14:paraId="2AC2667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0.17015%</w:t>
            </w:r>
          </w:p>
        </w:tc>
      </w:tr>
      <w:tr w:rsidR="00F32993" w:rsidRPr="00E0441D" w14:paraId="1A3306D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758D3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81</w:t>
            </w:r>
          </w:p>
        </w:tc>
        <w:tc>
          <w:tcPr>
            <w:tcW w:w="2494" w:type="dxa"/>
            <w:tcBorders>
              <w:top w:val="nil"/>
              <w:left w:val="nil"/>
              <w:bottom w:val="single" w:sz="4" w:space="0" w:color="auto"/>
              <w:right w:val="single" w:sz="4" w:space="0" w:color="auto"/>
            </w:tcBorders>
            <w:shd w:val="clear" w:color="auto" w:fill="auto"/>
            <w:noWrap/>
            <w:vAlign w:val="center"/>
            <w:hideMark/>
          </w:tcPr>
          <w:p w14:paraId="76B85F7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0.17237%</w:t>
            </w:r>
          </w:p>
        </w:tc>
      </w:tr>
      <w:tr w:rsidR="00F32993" w:rsidRPr="00E0441D" w14:paraId="62AD54B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9A18F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82</w:t>
            </w:r>
          </w:p>
        </w:tc>
        <w:tc>
          <w:tcPr>
            <w:tcW w:w="2494" w:type="dxa"/>
            <w:tcBorders>
              <w:top w:val="nil"/>
              <w:left w:val="nil"/>
              <w:bottom w:val="single" w:sz="4" w:space="0" w:color="auto"/>
              <w:right w:val="single" w:sz="4" w:space="0" w:color="auto"/>
            </w:tcBorders>
            <w:shd w:val="clear" w:color="auto" w:fill="auto"/>
            <w:noWrap/>
            <w:vAlign w:val="center"/>
            <w:hideMark/>
          </w:tcPr>
          <w:p w14:paraId="5CBD3B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0.17461%</w:t>
            </w:r>
          </w:p>
        </w:tc>
      </w:tr>
      <w:tr w:rsidR="00F32993" w:rsidRPr="00E0441D" w14:paraId="55E2F8B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8A1E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83</w:t>
            </w:r>
          </w:p>
        </w:tc>
        <w:tc>
          <w:tcPr>
            <w:tcW w:w="2494" w:type="dxa"/>
            <w:tcBorders>
              <w:top w:val="nil"/>
              <w:left w:val="nil"/>
              <w:bottom w:val="single" w:sz="4" w:space="0" w:color="auto"/>
              <w:right w:val="single" w:sz="4" w:space="0" w:color="auto"/>
            </w:tcBorders>
            <w:shd w:val="clear" w:color="auto" w:fill="auto"/>
            <w:noWrap/>
            <w:vAlign w:val="center"/>
            <w:hideMark/>
          </w:tcPr>
          <w:p w14:paraId="3087696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0.17688%</w:t>
            </w:r>
          </w:p>
        </w:tc>
      </w:tr>
      <w:tr w:rsidR="00F32993" w:rsidRPr="00E0441D" w14:paraId="737064B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6B968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84</w:t>
            </w:r>
          </w:p>
        </w:tc>
        <w:tc>
          <w:tcPr>
            <w:tcW w:w="2494" w:type="dxa"/>
            <w:tcBorders>
              <w:top w:val="nil"/>
              <w:left w:val="nil"/>
              <w:bottom w:val="single" w:sz="4" w:space="0" w:color="auto"/>
              <w:right w:val="single" w:sz="4" w:space="0" w:color="auto"/>
            </w:tcBorders>
            <w:shd w:val="clear" w:color="auto" w:fill="auto"/>
            <w:noWrap/>
            <w:vAlign w:val="center"/>
            <w:hideMark/>
          </w:tcPr>
          <w:p w14:paraId="5D7BDA3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0.17918%</w:t>
            </w:r>
          </w:p>
        </w:tc>
      </w:tr>
      <w:tr w:rsidR="00F32993" w:rsidRPr="00E0441D" w14:paraId="5EC07A1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D5E6A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85</w:t>
            </w:r>
          </w:p>
        </w:tc>
        <w:tc>
          <w:tcPr>
            <w:tcW w:w="2494" w:type="dxa"/>
            <w:tcBorders>
              <w:top w:val="nil"/>
              <w:left w:val="nil"/>
              <w:bottom w:val="single" w:sz="4" w:space="0" w:color="auto"/>
              <w:right w:val="single" w:sz="4" w:space="0" w:color="auto"/>
            </w:tcBorders>
            <w:shd w:val="clear" w:color="auto" w:fill="auto"/>
            <w:noWrap/>
            <w:vAlign w:val="center"/>
            <w:hideMark/>
          </w:tcPr>
          <w:p w14:paraId="5DFD700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0.18151%</w:t>
            </w:r>
          </w:p>
        </w:tc>
      </w:tr>
      <w:tr w:rsidR="00F32993" w:rsidRPr="00E0441D" w14:paraId="0F19D3B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18964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86</w:t>
            </w:r>
          </w:p>
        </w:tc>
        <w:tc>
          <w:tcPr>
            <w:tcW w:w="2494" w:type="dxa"/>
            <w:tcBorders>
              <w:top w:val="nil"/>
              <w:left w:val="nil"/>
              <w:bottom w:val="single" w:sz="4" w:space="0" w:color="auto"/>
              <w:right w:val="single" w:sz="4" w:space="0" w:color="auto"/>
            </w:tcBorders>
            <w:shd w:val="clear" w:color="auto" w:fill="auto"/>
            <w:noWrap/>
            <w:vAlign w:val="center"/>
            <w:hideMark/>
          </w:tcPr>
          <w:p w14:paraId="5F4903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0.18387%</w:t>
            </w:r>
          </w:p>
        </w:tc>
      </w:tr>
      <w:tr w:rsidR="00F32993" w:rsidRPr="00E0441D" w14:paraId="6AF76D4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DC2D1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87</w:t>
            </w:r>
          </w:p>
        </w:tc>
        <w:tc>
          <w:tcPr>
            <w:tcW w:w="2494" w:type="dxa"/>
            <w:tcBorders>
              <w:top w:val="nil"/>
              <w:left w:val="nil"/>
              <w:bottom w:val="single" w:sz="4" w:space="0" w:color="auto"/>
              <w:right w:val="single" w:sz="4" w:space="0" w:color="auto"/>
            </w:tcBorders>
            <w:shd w:val="clear" w:color="auto" w:fill="auto"/>
            <w:noWrap/>
            <w:vAlign w:val="center"/>
            <w:hideMark/>
          </w:tcPr>
          <w:p w14:paraId="55BA666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0.18626%</w:t>
            </w:r>
          </w:p>
        </w:tc>
      </w:tr>
      <w:tr w:rsidR="00F32993" w:rsidRPr="00E0441D" w14:paraId="76379B8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286AA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88</w:t>
            </w:r>
          </w:p>
        </w:tc>
        <w:tc>
          <w:tcPr>
            <w:tcW w:w="2494" w:type="dxa"/>
            <w:tcBorders>
              <w:top w:val="nil"/>
              <w:left w:val="nil"/>
              <w:bottom w:val="single" w:sz="4" w:space="0" w:color="auto"/>
              <w:right w:val="single" w:sz="4" w:space="0" w:color="auto"/>
            </w:tcBorders>
            <w:shd w:val="clear" w:color="auto" w:fill="auto"/>
            <w:noWrap/>
            <w:vAlign w:val="center"/>
            <w:hideMark/>
          </w:tcPr>
          <w:p w14:paraId="768F658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0.18868%</w:t>
            </w:r>
          </w:p>
        </w:tc>
      </w:tr>
      <w:tr w:rsidR="00F32993" w:rsidRPr="00E0441D" w14:paraId="388E8EC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5570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89</w:t>
            </w:r>
          </w:p>
        </w:tc>
        <w:tc>
          <w:tcPr>
            <w:tcW w:w="2494" w:type="dxa"/>
            <w:tcBorders>
              <w:top w:val="nil"/>
              <w:left w:val="nil"/>
              <w:bottom w:val="single" w:sz="4" w:space="0" w:color="auto"/>
              <w:right w:val="single" w:sz="4" w:space="0" w:color="auto"/>
            </w:tcBorders>
            <w:shd w:val="clear" w:color="auto" w:fill="auto"/>
            <w:noWrap/>
            <w:vAlign w:val="center"/>
            <w:hideMark/>
          </w:tcPr>
          <w:p w14:paraId="3EBECB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0.19113%</w:t>
            </w:r>
          </w:p>
        </w:tc>
      </w:tr>
      <w:tr w:rsidR="00F32993" w:rsidRPr="00E0441D" w14:paraId="6DE350D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07558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90</w:t>
            </w:r>
          </w:p>
        </w:tc>
        <w:tc>
          <w:tcPr>
            <w:tcW w:w="2494" w:type="dxa"/>
            <w:tcBorders>
              <w:top w:val="nil"/>
              <w:left w:val="nil"/>
              <w:bottom w:val="single" w:sz="4" w:space="0" w:color="auto"/>
              <w:right w:val="single" w:sz="4" w:space="0" w:color="auto"/>
            </w:tcBorders>
            <w:shd w:val="clear" w:color="auto" w:fill="auto"/>
            <w:noWrap/>
            <w:vAlign w:val="center"/>
            <w:hideMark/>
          </w:tcPr>
          <w:p w14:paraId="44683C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0.19361%</w:t>
            </w:r>
          </w:p>
        </w:tc>
      </w:tr>
      <w:tr w:rsidR="00F32993" w:rsidRPr="00E0441D" w14:paraId="7D368BA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A1B5E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91</w:t>
            </w:r>
          </w:p>
        </w:tc>
        <w:tc>
          <w:tcPr>
            <w:tcW w:w="2494" w:type="dxa"/>
            <w:tcBorders>
              <w:top w:val="nil"/>
              <w:left w:val="nil"/>
              <w:bottom w:val="single" w:sz="4" w:space="0" w:color="auto"/>
              <w:right w:val="single" w:sz="4" w:space="0" w:color="auto"/>
            </w:tcBorders>
            <w:shd w:val="clear" w:color="auto" w:fill="auto"/>
            <w:noWrap/>
            <w:vAlign w:val="center"/>
            <w:hideMark/>
          </w:tcPr>
          <w:p w14:paraId="0ACD335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0.19613%</w:t>
            </w:r>
          </w:p>
        </w:tc>
      </w:tr>
      <w:tr w:rsidR="00F32993" w:rsidRPr="00E0441D" w14:paraId="5A24D4D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99899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92</w:t>
            </w:r>
          </w:p>
        </w:tc>
        <w:tc>
          <w:tcPr>
            <w:tcW w:w="2494" w:type="dxa"/>
            <w:tcBorders>
              <w:top w:val="nil"/>
              <w:left w:val="nil"/>
              <w:bottom w:val="single" w:sz="4" w:space="0" w:color="auto"/>
              <w:right w:val="single" w:sz="4" w:space="0" w:color="auto"/>
            </w:tcBorders>
            <w:shd w:val="clear" w:color="auto" w:fill="auto"/>
            <w:noWrap/>
            <w:vAlign w:val="center"/>
            <w:hideMark/>
          </w:tcPr>
          <w:p w14:paraId="0D3F8D8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0.19868%</w:t>
            </w:r>
          </w:p>
        </w:tc>
      </w:tr>
      <w:tr w:rsidR="00F32993" w:rsidRPr="00E0441D" w14:paraId="3898598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0759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93</w:t>
            </w:r>
          </w:p>
        </w:tc>
        <w:tc>
          <w:tcPr>
            <w:tcW w:w="2494" w:type="dxa"/>
            <w:tcBorders>
              <w:top w:val="nil"/>
              <w:left w:val="nil"/>
              <w:bottom w:val="single" w:sz="4" w:space="0" w:color="auto"/>
              <w:right w:val="single" w:sz="4" w:space="0" w:color="auto"/>
            </w:tcBorders>
            <w:shd w:val="clear" w:color="auto" w:fill="auto"/>
            <w:noWrap/>
            <w:vAlign w:val="center"/>
            <w:hideMark/>
          </w:tcPr>
          <w:p w14:paraId="7F0687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0.20126%</w:t>
            </w:r>
          </w:p>
        </w:tc>
      </w:tr>
      <w:tr w:rsidR="00F32993" w:rsidRPr="00E0441D" w14:paraId="4D8773C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B0255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94</w:t>
            </w:r>
          </w:p>
        </w:tc>
        <w:tc>
          <w:tcPr>
            <w:tcW w:w="2494" w:type="dxa"/>
            <w:tcBorders>
              <w:top w:val="nil"/>
              <w:left w:val="nil"/>
              <w:bottom w:val="single" w:sz="4" w:space="0" w:color="auto"/>
              <w:right w:val="single" w:sz="4" w:space="0" w:color="auto"/>
            </w:tcBorders>
            <w:shd w:val="clear" w:color="auto" w:fill="auto"/>
            <w:noWrap/>
            <w:vAlign w:val="center"/>
            <w:hideMark/>
          </w:tcPr>
          <w:p w14:paraId="4B95D1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0.20388%</w:t>
            </w:r>
          </w:p>
        </w:tc>
      </w:tr>
      <w:tr w:rsidR="00F32993" w:rsidRPr="00E0441D" w14:paraId="7D90DB2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70B8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95</w:t>
            </w:r>
          </w:p>
        </w:tc>
        <w:tc>
          <w:tcPr>
            <w:tcW w:w="2494" w:type="dxa"/>
            <w:tcBorders>
              <w:top w:val="nil"/>
              <w:left w:val="nil"/>
              <w:bottom w:val="single" w:sz="4" w:space="0" w:color="auto"/>
              <w:right w:val="single" w:sz="4" w:space="0" w:color="auto"/>
            </w:tcBorders>
            <w:shd w:val="clear" w:color="auto" w:fill="auto"/>
            <w:noWrap/>
            <w:vAlign w:val="center"/>
            <w:hideMark/>
          </w:tcPr>
          <w:p w14:paraId="5F5C936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0.20653%</w:t>
            </w:r>
          </w:p>
        </w:tc>
      </w:tr>
      <w:tr w:rsidR="00F32993" w:rsidRPr="00E0441D" w14:paraId="4E35D59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3401C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96</w:t>
            </w:r>
          </w:p>
        </w:tc>
        <w:tc>
          <w:tcPr>
            <w:tcW w:w="2494" w:type="dxa"/>
            <w:tcBorders>
              <w:top w:val="nil"/>
              <w:left w:val="nil"/>
              <w:bottom w:val="single" w:sz="4" w:space="0" w:color="auto"/>
              <w:right w:val="single" w:sz="4" w:space="0" w:color="auto"/>
            </w:tcBorders>
            <w:shd w:val="clear" w:color="auto" w:fill="auto"/>
            <w:noWrap/>
            <w:vAlign w:val="center"/>
            <w:hideMark/>
          </w:tcPr>
          <w:p w14:paraId="1B34A8A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0.20922%</w:t>
            </w:r>
          </w:p>
        </w:tc>
      </w:tr>
      <w:tr w:rsidR="00F32993" w:rsidRPr="00E0441D" w14:paraId="3951DE3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500F6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97</w:t>
            </w:r>
          </w:p>
        </w:tc>
        <w:tc>
          <w:tcPr>
            <w:tcW w:w="2494" w:type="dxa"/>
            <w:tcBorders>
              <w:top w:val="nil"/>
              <w:left w:val="nil"/>
              <w:bottom w:val="single" w:sz="4" w:space="0" w:color="auto"/>
              <w:right w:val="single" w:sz="4" w:space="0" w:color="auto"/>
            </w:tcBorders>
            <w:shd w:val="clear" w:color="auto" w:fill="auto"/>
            <w:noWrap/>
            <w:vAlign w:val="center"/>
            <w:hideMark/>
          </w:tcPr>
          <w:p w14:paraId="546B741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0.21194%</w:t>
            </w:r>
          </w:p>
        </w:tc>
      </w:tr>
      <w:tr w:rsidR="00F32993" w:rsidRPr="00E0441D" w14:paraId="0DAE62A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C5D8F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98</w:t>
            </w:r>
          </w:p>
        </w:tc>
        <w:tc>
          <w:tcPr>
            <w:tcW w:w="2494" w:type="dxa"/>
            <w:tcBorders>
              <w:top w:val="nil"/>
              <w:left w:val="nil"/>
              <w:bottom w:val="single" w:sz="4" w:space="0" w:color="auto"/>
              <w:right w:val="single" w:sz="4" w:space="0" w:color="auto"/>
            </w:tcBorders>
            <w:shd w:val="clear" w:color="auto" w:fill="auto"/>
            <w:noWrap/>
            <w:vAlign w:val="center"/>
            <w:hideMark/>
          </w:tcPr>
          <w:p w14:paraId="05223DE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0.21469%</w:t>
            </w:r>
          </w:p>
        </w:tc>
      </w:tr>
      <w:tr w:rsidR="00F32993" w:rsidRPr="00E0441D" w14:paraId="2F89BC3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0C35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99</w:t>
            </w:r>
          </w:p>
        </w:tc>
        <w:tc>
          <w:tcPr>
            <w:tcW w:w="2494" w:type="dxa"/>
            <w:tcBorders>
              <w:top w:val="nil"/>
              <w:left w:val="nil"/>
              <w:bottom w:val="single" w:sz="4" w:space="0" w:color="auto"/>
              <w:right w:val="single" w:sz="4" w:space="0" w:color="auto"/>
            </w:tcBorders>
            <w:shd w:val="clear" w:color="auto" w:fill="auto"/>
            <w:noWrap/>
            <w:vAlign w:val="center"/>
            <w:hideMark/>
          </w:tcPr>
          <w:p w14:paraId="4D6B7C3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0.21748%</w:t>
            </w:r>
          </w:p>
        </w:tc>
      </w:tr>
      <w:tr w:rsidR="00F32993" w:rsidRPr="00E0441D" w14:paraId="7A423B2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06B9E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100</w:t>
            </w:r>
          </w:p>
        </w:tc>
        <w:tc>
          <w:tcPr>
            <w:tcW w:w="2494" w:type="dxa"/>
            <w:tcBorders>
              <w:top w:val="nil"/>
              <w:left w:val="nil"/>
              <w:bottom w:val="single" w:sz="4" w:space="0" w:color="auto"/>
              <w:right w:val="single" w:sz="4" w:space="0" w:color="auto"/>
            </w:tcBorders>
            <w:shd w:val="clear" w:color="auto" w:fill="auto"/>
            <w:noWrap/>
            <w:vAlign w:val="center"/>
            <w:hideMark/>
          </w:tcPr>
          <w:p w14:paraId="67170C5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0.22031%</w:t>
            </w:r>
          </w:p>
        </w:tc>
      </w:tr>
      <w:tr w:rsidR="00F32993" w:rsidRPr="00E0441D" w14:paraId="1C4DC1C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E337A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w:t>
            </w:r>
          </w:p>
        </w:tc>
        <w:tc>
          <w:tcPr>
            <w:tcW w:w="2494" w:type="dxa"/>
            <w:tcBorders>
              <w:top w:val="nil"/>
              <w:left w:val="nil"/>
              <w:bottom w:val="single" w:sz="4" w:space="0" w:color="auto"/>
              <w:right w:val="single" w:sz="4" w:space="0" w:color="auto"/>
            </w:tcBorders>
            <w:shd w:val="clear" w:color="auto" w:fill="auto"/>
            <w:noWrap/>
            <w:vAlign w:val="center"/>
            <w:hideMark/>
          </w:tcPr>
          <w:p w14:paraId="7CDBEE3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0.22317%</w:t>
            </w:r>
          </w:p>
        </w:tc>
      </w:tr>
      <w:tr w:rsidR="00F32993" w:rsidRPr="00E0441D" w14:paraId="69DEF8B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1043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w:t>
            </w:r>
          </w:p>
        </w:tc>
        <w:tc>
          <w:tcPr>
            <w:tcW w:w="2494" w:type="dxa"/>
            <w:tcBorders>
              <w:top w:val="nil"/>
              <w:left w:val="nil"/>
              <w:bottom w:val="single" w:sz="4" w:space="0" w:color="auto"/>
              <w:right w:val="single" w:sz="4" w:space="0" w:color="auto"/>
            </w:tcBorders>
            <w:shd w:val="clear" w:color="auto" w:fill="auto"/>
            <w:noWrap/>
            <w:vAlign w:val="center"/>
            <w:hideMark/>
          </w:tcPr>
          <w:p w14:paraId="00EB9C7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0.22607%</w:t>
            </w:r>
          </w:p>
        </w:tc>
      </w:tr>
      <w:tr w:rsidR="00F32993" w:rsidRPr="00E0441D" w14:paraId="236C09C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F8831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w:t>
            </w:r>
          </w:p>
        </w:tc>
        <w:tc>
          <w:tcPr>
            <w:tcW w:w="2494" w:type="dxa"/>
            <w:tcBorders>
              <w:top w:val="nil"/>
              <w:left w:val="nil"/>
              <w:bottom w:val="single" w:sz="4" w:space="0" w:color="auto"/>
              <w:right w:val="single" w:sz="4" w:space="0" w:color="auto"/>
            </w:tcBorders>
            <w:shd w:val="clear" w:color="auto" w:fill="auto"/>
            <w:noWrap/>
            <w:vAlign w:val="center"/>
            <w:hideMark/>
          </w:tcPr>
          <w:p w14:paraId="3DCAAD6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0.22901%</w:t>
            </w:r>
          </w:p>
        </w:tc>
      </w:tr>
      <w:tr w:rsidR="00F32993" w:rsidRPr="00E0441D" w14:paraId="5D8E89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C0400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104</w:t>
            </w:r>
          </w:p>
        </w:tc>
        <w:tc>
          <w:tcPr>
            <w:tcW w:w="2494" w:type="dxa"/>
            <w:tcBorders>
              <w:top w:val="nil"/>
              <w:left w:val="nil"/>
              <w:bottom w:val="single" w:sz="4" w:space="0" w:color="auto"/>
              <w:right w:val="single" w:sz="4" w:space="0" w:color="auto"/>
            </w:tcBorders>
            <w:shd w:val="clear" w:color="auto" w:fill="auto"/>
            <w:noWrap/>
            <w:vAlign w:val="center"/>
            <w:hideMark/>
          </w:tcPr>
          <w:p w14:paraId="24654ED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0.23199%</w:t>
            </w:r>
          </w:p>
        </w:tc>
      </w:tr>
      <w:tr w:rsidR="00F32993" w:rsidRPr="00E0441D" w14:paraId="70515A6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3B7DC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w:t>
            </w:r>
          </w:p>
        </w:tc>
        <w:tc>
          <w:tcPr>
            <w:tcW w:w="2494" w:type="dxa"/>
            <w:tcBorders>
              <w:top w:val="nil"/>
              <w:left w:val="nil"/>
              <w:bottom w:val="single" w:sz="4" w:space="0" w:color="auto"/>
              <w:right w:val="single" w:sz="4" w:space="0" w:color="auto"/>
            </w:tcBorders>
            <w:shd w:val="clear" w:color="auto" w:fill="auto"/>
            <w:noWrap/>
            <w:vAlign w:val="center"/>
            <w:hideMark/>
          </w:tcPr>
          <w:p w14:paraId="455531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0.23501%</w:t>
            </w:r>
          </w:p>
        </w:tc>
      </w:tr>
      <w:tr w:rsidR="00F32993" w:rsidRPr="00E0441D" w14:paraId="17CA702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05C57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w:t>
            </w:r>
          </w:p>
        </w:tc>
        <w:tc>
          <w:tcPr>
            <w:tcW w:w="2494" w:type="dxa"/>
            <w:tcBorders>
              <w:top w:val="nil"/>
              <w:left w:val="nil"/>
              <w:bottom w:val="single" w:sz="4" w:space="0" w:color="auto"/>
              <w:right w:val="single" w:sz="4" w:space="0" w:color="auto"/>
            </w:tcBorders>
            <w:shd w:val="clear" w:color="auto" w:fill="auto"/>
            <w:noWrap/>
            <w:vAlign w:val="center"/>
            <w:hideMark/>
          </w:tcPr>
          <w:p w14:paraId="0475019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0.23806%</w:t>
            </w:r>
          </w:p>
        </w:tc>
      </w:tr>
      <w:tr w:rsidR="00F32993" w:rsidRPr="00E0441D" w14:paraId="176389D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3D0C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w:t>
            </w:r>
          </w:p>
        </w:tc>
        <w:tc>
          <w:tcPr>
            <w:tcW w:w="2494" w:type="dxa"/>
            <w:tcBorders>
              <w:top w:val="nil"/>
              <w:left w:val="nil"/>
              <w:bottom w:val="single" w:sz="4" w:space="0" w:color="auto"/>
              <w:right w:val="single" w:sz="4" w:space="0" w:color="auto"/>
            </w:tcBorders>
            <w:shd w:val="clear" w:color="auto" w:fill="auto"/>
            <w:noWrap/>
            <w:vAlign w:val="center"/>
            <w:hideMark/>
          </w:tcPr>
          <w:p w14:paraId="5D04ACB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0.24116%</w:t>
            </w:r>
          </w:p>
        </w:tc>
      </w:tr>
      <w:tr w:rsidR="00F32993" w:rsidRPr="00E0441D" w14:paraId="4357632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AC5D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108</w:t>
            </w:r>
          </w:p>
        </w:tc>
        <w:tc>
          <w:tcPr>
            <w:tcW w:w="2494" w:type="dxa"/>
            <w:tcBorders>
              <w:top w:val="nil"/>
              <w:left w:val="nil"/>
              <w:bottom w:val="single" w:sz="4" w:space="0" w:color="auto"/>
              <w:right w:val="single" w:sz="4" w:space="0" w:color="auto"/>
            </w:tcBorders>
            <w:shd w:val="clear" w:color="auto" w:fill="auto"/>
            <w:noWrap/>
            <w:vAlign w:val="center"/>
            <w:hideMark/>
          </w:tcPr>
          <w:p w14:paraId="4F7B2C1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0.24429%</w:t>
            </w:r>
          </w:p>
        </w:tc>
      </w:tr>
      <w:tr w:rsidR="00F32993" w:rsidRPr="00E0441D" w14:paraId="53CF7D9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84494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w:t>
            </w:r>
          </w:p>
        </w:tc>
        <w:tc>
          <w:tcPr>
            <w:tcW w:w="2494" w:type="dxa"/>
            <w:tcBorders>
              <w:top w:val="nil"/>
              <w:left w:val="nil"/>
              <w:bottom w:val="single" w:sz="4" w:space="0" w:color="auto"/>
              <w:right w:val="single" w:sz="4" w:space="0" w:color="auto"/>
            </w:tcBorders>
            <w:shd w:val="clear" w:color="auto" w:fill="auto"/>
            <w:noWrap/>
            <w:vAlign w:val="center"/>
            <w:hideMark/>
          </w:tcPr>
          <w:p w14:paraId="0FFC0EC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0.24747%</w:t>
            </w:r>
          </w:p>
        </w:tc>
      </w:tr>
      <w:tr w:rsidR="00F32993" w:rsidRPr="00E0441D" w14:paraId="1929ECB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113A5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w:t>
            </w:r>
          </w:p>
        </w:tc>
        <w:tc>
          <w:tcPr>
            <w:tcW w:w="2494" w:type="dxa"/>
            <w:tcBorders>
              <w:top w:val="nil"/>
              <w:left w:val="nil"/>
              <w:bottom w:val="single" w:sz="4" w:space="0" w:color="auto"/>
              <w:right w:val="single" w:sz="4" w:space="0" w:color="auto"/>
            </w:tcBorders>
            <w:shd w:val="clear" w:color="auto" w:fill="auto"/>
            <w:noWrap/>
            <w:vAlign w:val="center"/>
            <w:hideMark/>
          </w:tcPr>
          <w:p w14:paraId="61F8999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0.25068%</w:t>
            </w:r>
          </w:p>
        </w:tc>
      </w:tr>
      <w:tr w:rsidR="00F32993" w:rsidRPr="00E0441D" w14:paraId="3157D05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6BB3D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111</w:t>
            </w:r>
          </w:p>
        </w:tc>
        <w:tc>
          <w:tcPr>
            <w:tcW w:w="2494" w:type="dxa"/>
            <w:tcBorders>
              <w:top w:val="nil"/>
              <w:left w:val="nil"/>
              <w:bottom w:val="single" w:sz="4" w:space="0" w:color="auto"/>
              <w:right w:val="single" w:sz="4" w:space="0" w:color="auto"/>
            </w:tcBorders>
            <w:shd w:val="clear" w:color="auto" w:fill="auto"/>
            <w:noWrap/>
            <w:vAlign w:val="center"/>
            <w:hideMark/>
          </w:tcPr>
          <w:p w14:paraId="56DE831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0.25394%</w:t>
            </w:r>
          </w:p>
        </w:tc>
      </w:tr>
      <w:tr w:rsidR="00F32993" w:rsidRPr="00E0441D" w14:paraId="517AC87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DF676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w:t>
            </w:r>
          </w:p>
        </w:tc>
        <w:tc>
          <w:tcPr>
            <w:tcW w:w="2494" w:type="dxa"/>
            <w:tcBorders>
              <w:top w:val="nil"/>
              <w:left w:val="nil"/>
              <w:bottom w:val="single" w:sz="4" w:space="0" w:color="auto"/>
              <w:right w:val="single" w:sz="4" w:space="0" w:color="auto"/>
            </w:tcBorders>
            <w:shd w:val="clear" w:color="auto" w:fill="auto"/>
            <w:noWrap/>
            <w:vAlign w:val="center"/>
            <w:hideMark/>
          </w:tcPr>
          <w:p w14:paraId="658F9C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0.25724%</w:t>
            </w:r>
          </w:p>
        </w:tc>
      </w:tr>
      <w:tr w:rsidR="00F32993" w:rsidRPr="00E0441D" w14:paraId="1E8DB15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69E78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w:t>
            </w:r>
          </w:p>
        </w:tc>
        <w:tc>
          <w:tcPr>
            <w:tcW w:w="2494" w:type="dxa"/>
            <w:tcBorders>
              <w:top w:val="nil"/>
              <w:left w:val="nil"/>
              <w:bottom w:val="single" w:sz="4" w:space="0" w:color="auto"/>
              <w:right w:val="single" w:sz="4" w:space="0" w:color="auto"/>
            </w:tcBorders>
            <w:shd w:val="clear" w:color="auto" w:fill="auto"/>
            <w:noWrap/>
            <w:vAlign w:val="center"/>
            <w:hideMark/>
          </w:tcPr>
          <w:p w14:paraId="6FE425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0.26059%</w:t>
            </w:r>
          </w:p>
        </w:tc>
      </w:tr>
      <w:tr w:rsidR="00F32993" w:rsidRPr="00E0441D" w14:paraId="6815B69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D9C5B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114</w:t>
            </w:r>
          </w:p>
        </w:tc>
        <w:tc>
          <w:tcPr>
            <w:tcW w:w="2494" w:type="dxa"/>
            <w:tcBorders>
              <w:top w:val="nil"/>
              <w:left w:val="nil"/>
              <w:bottom w:val="single" w:sz="4" w:space="0" w:color="auto"/>
              <w:right w:val="single" w:sz="4" w:space="0" w:color="auto"/>
            </w:tcBorders>
            <w:shd w:val="clear" w:color="auto" w:fill="auto"/>
            <w:noWrap/>
            <w:vAlign w:val="center"/>
            <w:hideMark/>
          </w:tcPr>
          <w:p w14:paraId="0982557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0.26398%</w:t>
            </w:r>
          </w:p>
        </w:tc>
      </w:tr>
      <w:tr w:rsidR="00F32993" w:rsidRPr="00E0441D" w14:paraId="6D36242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0A51B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w:t>
            </w:r>
          </w:p>
        </w:tc>
        <w:tc>
          <w:tcPr>
            <w:tcW w:w="2494" w:type="dxa"/>
            <w:tcBorders>
              <w:top w:val="nil"/>
              <w:left w:val="nil"/>
              <w:bottom w:val="single" w:sz="4" w:space="0" w:color="auto"/>
              <w:right w:val="single" w:sz="4" w:space="0" w:color="auto"/>
            </w:tcBorders>
            <w:shd w:val="clear" w:color="auto" w:fill="auto"/>
            <w:noWrap/>
            <w:vAlign w:val="center"/>
            <w:hideMark/>
          </w:tcPr>
          <w:p w14:paraId="3AEE90C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0.26741%</w:t>
            </w:r>
          </w:p>
        </w:tc>
      </w:tr>
      <w:tr w:rsidR="00F32993" w:rsidRPr="00E0441D" w14:paraId="2C03694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16970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w:t>
            </w:r>
          </w:p>
        </w:tc>
        <w:tc>
          <w:tcPr>
            <w:tcW w:w="2494" w:type="dxa"/>
            <w:tcBorders>
              <w:top w:val="nil"/>
              <w:left w:val="nil"/>
              <w:bottom w:val="single" w:sz="4" w:space="0" w:color="auto"/>
              <w:right w:val="single" w:sz="4" w:space="0" w:color="auto"/>
            </w:tcBorders>
            <w:shd w:val="clear" w:color="auto" w:fill="auto"/>
            <w:noWrap/>
            <w:vAlign w:val="center"/>
            <w:hideMark/>
          </w:tcPr>
          <w:p w14:paraId="6AADE3A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0.27088%</w:t>
            </w:r>
          </w:p>
        </w:tc>
      </w:tr>
      <w:tr w:rsidR="00F32993" w:rsidRPr="00E0441D" w14:paraId="1467C1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EA294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117</w:t>
            </w:r>
          </w:p>
        </w:tc>
        <w:tc>
          <w:tcPr>
            <w:tcW w:w="2494" w:type="dxa"/>
            <w:tcBorders>
              <w:top w:val="nil"/>
              <w:left w:val="nil"/>
              <w:bottom w:val="single" w:sz="4" w:space="0" w:color="auto"/>
              <w:right w:val="single" w:sz="4" w:space="0" w:color="auto"/>
            </w:tcBorders>
            <w:shd w:val="clear" w:color="auto" w:fill="auto"/>
            <w:noWrap/>
            <w:vAlign w:val="center"/>
            <w:hideMark/>
          </w:tcPr>
          <w:p w14:paraId="473D440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0.27441%</w:t>
            </w:r>
          </w:p>
        </w:tc>
      </w:tr>
      <w:tr w:rsidR="00F32993" w:rsidRPr="00E0441D" w14:paraId="300018A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6B704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w:t>
            </w:r>
          </w:p>
        </w:tc>
        <w:tc>
          <w:tcPr>
            <w:tcW w:w="2494" w:type="dxa"/>
            <w:tcBorders>
              <w:top w:val="nil"/>
              <w:left w:val="nil"/>
              <w:bottom w:val="single" w:sz="4" w:space="0" w:color="auto"/>
              <w:right w:val="single" w:sz="4" w:space="0" w:color="auto"/>
            </w:tcBorders>
            <w:shd w:val="clear" w:color="auto" w:fill="auto"/>
            <w:noWrap/>
            <w:vAlign w:val="center"/>
            <w:hideMark/>
          </w:tcPr>
          <w:p w14:paraId="13BF613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0.27797%</w:t>
            </w:r>
          </w:p>
        </w:tc>
      </w:tr>
      <w:tr w:rsidR="00F32993" w:rsidRPr="00E0441D" w14:paraId="3393DC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BD6FB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w:t>
            </w:r>
          </w:p>
        </w:tc>
        <w:tc>
          <w:tcPr>
            <w:tcW w:w="2494" w:type="dxa"/>
            <w:tcBorders>
              <w:top w:val="nil"/>
              <w:left w:val="nil"/>
              <w:bottom w:val="single" w:sz="4" w:space="0" w:color="auto"/>
              <w:right w:val="single" w:sz="4" w:space="0" w:color="auto"/>
            </w:tcBorders>
            <w:shd w:val="clear" w:color="auto" w:fill="auto"/>
            <w:noWrap/>
            <w:vAlign w:val="center"/>
            <w:hideMark/>
          </w:tcPr>
          <w:p w14:paraId="1473A52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0.28159%</w:t>
            </w:r>
          </w:p>
        </w:tc>
      </w:tr>
      <w:tr w:rsidR="00F32993" w:rsidRPr="00E0441D" w14:paraId="6FE964F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6CD2F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120</w:t>
            </w:r>
          </w:p>
        </w:tc>
        <w:tc>
          <w:tcPr>
            <w:tcW w:w="2494" w:type="dxa"/>
            <w:tcBorders>
              <w:top w:val="nil"/>
              <w:left w:val="nil"/>
              <w:bottom w:val="single" w:sz="4" w:space="0" w:color="auto"/>
              <w:right w:val="single" w:sz="4" w:space="0" w:color="auto"/>
            </w:tcBorders>
            <w:shd w:val="clear" w:color="auto" w:fill="auto"/>
            <w:noWrap/>
            <w:vAlign w:val="center"/>
            <w:hideMark/>
          </w:tcPr>
          <w:p w14:paraId="4BE6CA3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0.28525%</w:t>
            </w:r>
          </w:p>
        </w:tc>
      </w:tr>
      <w:tr w:rsidR="00F32993" w:rsidRPr="00E0441D" w14:paraId="5268C8F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D269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w:t>
            </w:r>
          </w:p>
        </w:tc>
        <w:tc>
          <w:tcPr>
            <w:tcW w:w="2494" w:type="dxa"/>
            <w:tcBorders>
              <w:top w:val="nil"/>
              <w:left w:val="nil"/>
              <w:bottom w:val="single" w:sz="4" w:space="0" w:color="auto"/>
              <w:right w:val="single" w:sz="4" w:space="0" w:color="auto"/>
            </w:tcBorders>
            <w:shd w:val="clear" w:color="auto" w:fill="auto"/>
            <w:noWrap/>
            <w:vAlign w:val="center"/>
            <w:hideMark/>
          </w:tcPr>
          <w:p w14:paraId="0E1839A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0.28896%</w:t>
            </w:r>
          </w:p>
        </w:tc>
      </w:tr>
      <w:tr w:rsidR="00F32993" w:rsidRPr="00E0441D" w14:paraId="52F6F2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F3350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w:t>
            </w:r>
          </w:p>
        </w:tc>
        <w:tc>
          <w:tcPr>
            <w:tcW w:w="2494" w:type="dxa"/>
            <w:tcBorders>
              <w:top w:val="nil"/>
              <w:left w:val="nil"/>
              <w:bottom w:val="single" w:sz="4" w:space="0" w:color="auto"/>
              <w:right w:val="single" w:sz="4" w:space="0" w:color="auto"/>
            </w:tcBorders>
            <w:shd w:val="clear" w:color="auto" w:fill="auto"/>
            <w:noWrap/>
            <w:vAlign w:val="center"/>
            <w:hideMark/>
          </w:tcPr>
          <w:p w14:paraId="454714D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0.29271%</w:t>
            </w:r>
          </w:p>
        </w:tc>
      </w:tr>
      <w:tr w:rsidR="00F32993" w:rsidRPr="00E0441D" w14:paraId="42BCEC0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BFA25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123</w:t>
            </w:r>
          </w:p>
        </w:tc>
        <w:tc>
          <w:tcPr>
            <w:tcW w:w="2494" w:type="dxa"/>
            <w:tcBorders>
              <w:top w:val="nil"/>
              <w:left w:val="nil"/>
              <w:bottom w:val="single" w:sz="4" w:space="0" w:color="auto"/>
              <w:right w:val="single" w:sz="4" w:space="0" w:color="auto"/>
            </w:tcBorders>
            <w:shd w:val="clear" w:color="auto" w:fill="auto"/>
            <w:noWrap/>
            <w:vAlign w:val="center"/>
            <w:hideMark/>
          </w:tcPr>
          <w:p w14:paraId="60C3631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0.29652%</w:t>
            </w:r>
          </w:p>
        </w:tc>
      </w:tr>
      <w:tr w:rsidR="00F32993" w:rsidRPr="00E0441D" w14:paraId="3EE43FC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B89D3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w:t>
            </w:r>
          </w:p>
        </w:tc>
        <w:tc>
          <w:tcPr>
            <w:tcW w:w="2494" w:type="dxa"/>
            <w:tcBorders>
              <w:top w:val="nil"/>
              <w:left w:val="nil"/>
              <w:bottom w:val="single" w:sz="4" w:space="0" w:color="auto"/>
              <w:right w:val="single" w:sz="4" w:space="0" w:color="auto"/>
            </w:tcBorders>
            <w:shd w:val="clear" w:color="auto" w:fill="auto"/>
            <w:noWrap/>
            <w:vAlign w:val="center"/>
            <w:hideMark/>
          </w:tcPr>
          <w:p w14:paraId="19752A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0.30037%</w:t>
            </w:r>
          </w:p>
        </w:tc>
      </w:tr>
      <w:tr w:rsidR="00F32993" w:rsidRPr="00E0441D" w14:paraId="109C447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6EDE6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125</w:t>
            </w:r>
          </w:p>
        </w:tc>
        <w:tc>
          <w:tcPr>
            <w:tcW w:w="2494" w:type="dxa"/>
            <w:tcBorders>
              <w:top w:val="nil"/>
              <w:left w:val="nil"/>
              <w:bottom w:val="single" w:sz="4" w:space="0" w:color="auto"/>
              <w:right w:val="single" w:sz="4" w:space="0" w:color="auto"/>
            </w:tcBorders>
            <w:shd w:val="clear" w:color="auto" w:fill="auto"/>
            <w:noWrap/>
            <w:vAlign w:val="center"/>
            <w:hideMark/>
          </w:tcPr>
          <w:p w14:paraId="1955EE1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0.30428%</w:t>
            </w:r>
          </w:p>
        </w:tc>
      </w:tr>
      <w:tr w:rsidR="00F32993" w:rsidRPr="00E0441D" w14:paraId="2789E73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FC88F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126</w:t>
            </w:r>
          </w:p>
        </w:tc>
        <w:tc>
          <w:tcPr>
            <w:tcW w:w="2494" w:type="dxa"/>
            <w:tcBorders>
              <w:top w:val="nil"/>
              <w:left w:val="nil"/>
              <w:bottom w:val="single" w:sz="4" w:space="0" w:color="auto"/>
              <w:right w:val="single" w:sz="4" w:space="0" w:color="auto"/>
            </w:tcBorders>
            <w:shd w:val="clear" w:color="auto" w:fill="auto"/>
            <w:noWrap/>
            <w:vAlign w:val="center"/>
            <w:hideMark/>
          </w:tcPr>
          <w:p w14:paraId="541E3FF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0.30823%</w:t>
            </w:r>
          </w:p>
        </w:tc>
      </w:tr>
      <w:tr w:rsidR="00F32993" w:rsidRPr="00E0441D" w14:paraId="2AC0EBC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76F6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w:t>
            </w:r>
          </w:p>
        </w:tc>
        <w:tc>
          <w:tcPr>
            <w:tcW w:w="2494" w:type="dxa"/>
            <w:tcBorders>
              <w:top w:val="nil"/>
              <w:left w:val="nil"/>
              <w:bottom w:val="single" w:sz="4" w:space="0" w:color="auto"/>
              <w:right w:val="single" w:sz="4" w:space="0" w:color="auto"/>
            </w:tcBorders>
            <w:shd w:val="clear" w:color="auto" w:fill="auto"/>
            <w:noWrap/>
            <w:vAlign w:val="center"/>
            <w:hideMark/>
          </w:tcPr>
          <w:p w14:paraId="1ECFF39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0.31224%</w:t>
            </w:r>
          </w:p>
        </w:tc>
      </w:tr>
      <w:tr w:rsidR="00F32993" w:rsidRPr="00E0441D" w14:paraId="7E8226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2312A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128</w:t>
            </w:r>
          </w:p>
        </w:tc>
        <w:tc>
          <w:tcPr>
            <w:tcW w:w="2494" w:type="dxa"/>
            <w:tcBorders>
              <w:top w:val="nil"/>
              <w:left w:val="nil"/>
              <w:bottom w:val="single" w:sz="4" w:space="0" w:color="auto"/>
              <w:right w:val="single" w:sz="4" w:space="0" w:color="auto"/>
            </w:tcBorders>
            <w:shd w:val="clear" w:color="auto" w:fill="auto"/>
            <w:noWrap/>
            <w:vAlign w:val="center"/>
            <w:hideMark/>
          </w:tcPr>
          <w:p w14:paraId="4A8F822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0.31630%</w:t>
            </w:r>
          </w:p>
        </w:tc>
      </w:tr>
      <w:tr w:rsidR="00F32993" w:rsidRPr="00E0441D" w14:paraId="2311494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F9DC6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w:t>
            </w:r>
          </w:p>
        </w:tc>
        <w:tc>
          <w:tcPr>
            <w:tcW w:w="2494" w:type="dxa"/>
            <w:tcBorders>
              <w:top w:val="nil"/>
              <w:left w:val="nil"/>
              <w:bottom w:val="single" w:sz="4" w:space="0" w:color="auto"/>
              <w:right w:val="single" w:sz="4" w:space="0" w:color="auto"/>
            </w:tcBorders>
            <w:shd w:val="clear" w:color="auto" w:fill="auto"/>
            <w:noWrap/>
            <w:vAlign w:val="center"/>
            <w:hideMark/>
          </w:tcPr>
          <w:p w14:paraId="4988E04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0.32041%</w:t>
            </w:r>
          </w:p>
        </w:tc>
      </w:tr>
      <w:tr w:rsidR="00F32993" w:rsidRPr="00E0441D" w14:paraId="7A8C532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3607A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w:t>
            </w:r>
          </w:p>
        </w:tc>
        <w:tc>
          <w:tcPr>
            <w:tcW w:w="2494" w:type="dxa"/>
            <w:tcBorders>
              <w:top w:val="nil"/>
              <w:left w:val="nil"/>
              <w:bottom w:val="single" w:sz="4" w:space="0" w:color="auto"/>
              <w:right w:val="single" w:sz="4" w:space="0" w:color="auto"/>
            </w:tcBorders>
            <w:shd w:val="clear" w:color="auto" w:fill="auto"/>
            <w:noWrap/>
            <w:vAlign w:val="center"/>
            <w:hideMark/>
          </w:tcPr>
          <w:p w14:paraId="58D18FF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0.32458%</w:t>
            </w:r>
          </w:p>
        </w:tc>
      </w:tr>
      <w:tr w:rsidR="00F32993" w:rsidRPr="00E0441D" w14:paraId="6D30EB1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5E5B3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131</w:t>
            </w:r>
          </w:p>
        </w:tc>
        <w:tc>
          <w:tcPr>
            <w:tcW w:w="2494" w:type="dxa"/>
            <w:tcBorders>
              <w:top w:val="nil"/>
              <w:left w:val="nil"/>
              <w:bottom w:val="single" w:sz="4" w:space="0" w:color="auto"/>
              <w:right w:val="single" w:sz="4" w:space="0" w:color="auto"/>
            </w:tcBorders>
            <w:shd w:val="clear" w:color="auto" w:fill="auto"/>
            <w:noWrap/>
            <w:vAlign w:val="center"/>
            <w:hideMark/>
          </w:tcPr>
          <w:p w14:paraId="62DDAC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0.32880%</w:t>
            </w:r>
          </w:p>
        </w:tc>
      </w:tr>
      <w:tr w:rsidR="00F32993" w:rsidRPr="00E0441D" w14:paraId="6E8593E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B7E41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w:t>
            </w:r>
          </w:p>
        </w:tc>
        <w:tc>
          <w:tcPr>
            <w:tcW w:w="2494" w:type="dxa"/>
            <w:tcBorders>
              <w:top w:val="nil"/>
              <w:left w:val="nil"/>
              <w:bottom w:val="single" w:sz="4" w:space="0" w:color="auto"/>
              <w:right w:val="single" w:sz="4" w:space="0" w:color="auto"/>
            </w:tcBorders>
            <w:shd w:val="clear" w:color="auto" w:fill="auto"/>
            <w:noWrap/>
            <w:vAlign w:val="center"/>
            <w:hideMark/>
          </w:tcPr>
          <w:p w14:paraId="11B52CD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0.33307%</w:t>
            </w:r>
          </w:p>
        </w:tc>
      </w:tr>
      <w:tr w:rsidR="00F32993" w:rsidRPr="00E0441D" w14:paraId="138F16E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87414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133</w:t>
            </w:r>
          </w:p>
        </w:tc>
        <w:tc>
          <w:tcPr>
            <w:tcW w:w="2494" w:type="dxa"/>
            <w:tcBorders>
              <w:top w:val="nil"/>
              <w:left w:val="nil"/>
              <w:bottom w:val="single" w:sz="4" w:space="0" w:color="auto"/>
              <w:right w:val="single" w:sz="4" w:space="0" w:color="auto"/>
            </w:tcBorders>
            <w:shd w:val="clear" w:color="auto" w:fill="auto"/>
            <w:noWrap/>
            <w:vAlign w:val="center"/>
            <w:hideMark/>
          </w:tcPr>
          <w:p w14:paraId="00DF5A1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0.33740%</w:t>
            </w:r>
          </w:p>
        </w:tc>
      </w:tr>
      <w:tr w:rsidR="00F32993" w:rsidRPr="00E0441D" w14:paraId="4E485CD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6E051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w:t>
            </w:r>
          </w:p>
        </w:tc>
        <w:tc>
          <w:tcPr>
            <w:tcW w:w="2494" w:type="dxa"/>
            <w:tcBorders>
              <w:top w:val="nil"/>
              <w:left w:val="nil"/>
              <w:bottom w:val="single" w:sz="4" w:space="0" w:color="auto"/>
              <w:right w:val="single" w:sz="4" w:space="0" w:color="auto"/>
            </w:tcBorders>
            <w:shd w:val="clear" w:color="auto" w:fill="auto"/>
            <w:noWrap/>
            <w:vAlign w:val="center"/>
            <w:hideMark/>
          </w:tcPr>
          <w:p w14:paraId="5EC5332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0.34179%</w:t>
            </w:r>
          </w:p>
        </w:tc>
      </w:tr>
      <w:tr w:rsidR="00F32993" w:rsidRPr="00E0441D" w14:paraId="0743A99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1DD59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135</w:t>
            </w:r>
          </w:p>
        </w:tc>
        <w:tc>
          <w:tcPr>
            <w:tcW w:w="2494" w:type="dxa"/>
            <w:tcBorders>
              <w:top w:val="nil"/>
              <w:left w:val="nil"/>
              <w:bottom w:val="single" w:sz="4" w:space="0" w:color="auto"/>
              <w:right w:val="single" w:sz="4" w:space="0" w:color="auto"/>
            </w:tcBorders>
            <w:shd w:val="clear" w:color="auto" w:fill="auto"/>
            <w:noWrap/>
            <w:vAlign w:val="center"/>
            <w:hideMark/>
          </w:tcPr>
          <w:p w14:paraId="1897812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0.34623%</w:t>
            </w:r>
          </w:p>
        </w:tc>
      </w:tr>
      <w:tr w:rsidR="00F32993" w:rsidRPr="00E0441D" w14:paraId="05FB034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CCC9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136</w:t>
            </w:r>
          </w:p>
        </w:tc>
        <w:tc>
          <w:tcPr>
            <w:tcW w:w="2494" w:type="dxa"/>
            <w:tcBorders>
              <w:top w:val="nil"/>
              <w:left w:val="nil"/>
              <w:bottom w:val="single" w:sz="4" w:space="0" w:color="auto"/>
              <w:right w:val="single" w:sz="4" w:space="0" w:color="auto"/>
            </w:tcBorders>
            <w:shd w:val="clear" w:color="auto" w:fill="auto"/>
            <w:noWrap/>
            <w:vAlign w:val="center"/>
            <w:hideMark/>
          </w:tcPr>
          <w:p w14:paraId="506321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0.35073%</w:t>
            </w:r>
          </w:p>
        </w:tc>
      </w:tr>
      <w:tr w:rsidR="00F32993" w:rsidRPr="00E0441D" w14:paraId="643925E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B959D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137</w:t>
            </w:r>
          </w:p>
        </w:tc>
        <w:tc>
          <w:tcPr>
            <w:tcW w:w="2494" w:type="dxa"/>
            <w:tcBorders>
              <w:top w:val="nil"/>
              <w:left w:val="nil"/>
              <w:bottom w:val="single" w:sz="4" w:space="0" w:color="auto"/>
              <w:right w:val="single" w:sz="4" w:space="0" w:color="auto"/>
            </w:tcBorders>
            <w:shd w:val="clear" w:color="auto" w:fill="auto"/>
            <w:noWrap/>
            <w:vAlign w:val="center"/>
            <w:hideMark/>
          </w:tcPr>
          <w:p w14:paraId="26B7620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0.35529%</w:t>
            </w:r>
          </w:p>
        </w:tc>
      </w:tr>
      <w:tr w:rsidR="00F32993" w:rsidRPr="00E0441D" w14:paraId="4DDA5D9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6FC39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138</w:t>
            </w:r>
          </w:p>
        </w:tc>
        <w:tc>
          <w:tcPr>
            <w:tcW w:w="2494" w:type="dxa"/>
            <w:tcBorders>
              <w:top w:val="nil"/>
              <w:left w:val="nil"/>
              <w:bottom w:val="single" w:sz="4" w:space="0" w:color="auto"/>
              <w:right w:val="single" w:sz="4" w:space="0" w:color="auto"/>
            </w:tcBorders>
            <w:shd w:val="clear" w:color="auto" w:fill="auto"/>
            <w:noWrap/>
            <w:vAlign w:val="center"/>
            <w:hideMark/>
          </w:tcPr>
          <w:p w14:paraId="7DAF6C4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0.35991%</w:t>
            </w:r>
          </w:p>
        </w:tc>
      </w:tr>
      <w:tr w:rsidR="00F32993" w:rsidRPr="00E0441D" w14:paraId="2B7E514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44B2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139</w:t>
            </w:r>
          </w:p>
        </w:tc>
        <w:tc>
          <w:tcPr>
            <w:tcW w:w="2494" w:type="dxa"/>
            <w:tcBorders>
              <w:top w:val="nil"/>
              <w:left w:val="nil"/>
              <w:bottom w:val="single" w:sz="4" w:space="0" w:color="auto"/>
              <w:right w:val="single" w:sz="4" w:space="0" w:color="auto"/>
            </w:tcBorders>
            <w:shd w:val="clear" w:color="auto" w:fill="auto"/>
            <w:noWrap/>
            <w:vAlign w:val="center"/>
            <w:hideMark/>
          </w:tcPr>
          <w:p w14:paraId="5F85CF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0.36459%</w:t>
            </w:r>
          </w:p>
        </w:tc>
      </w:tr>
      <w:tr w:rsidR="00F32993" w:rsidRPr="00E0441D" w14:paraId="73D45DE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02158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140</w:t>
            </w:r>
          </w:p>
        </w:tc>
        <w:tc>
          <w:tcPr>
            <w:tcW w:w="2494" w:type="dxa"/>
            <w:tcBorders>
              <w:top w:val="nil"/>
              <w:left w:val="nil"/>
              <w:bottom w:val="single" w:sz="4" w:space="0" w:color="auto"/>
              <w:right w:val="single" w:sz="4" w:space="0" w:color="auto"/>
            </w:tcBorders>
            <w:shd w:val="clear" w:color="auto" w:fill="auto"/>
            <w:noWrap/>
            <w:vAlign w:val="center"/>
            <w:hideMark/>
          </w:tcPr>
          <w:p w14:paraId="730076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0.36933%</w:t>
            </w:r>
          </w:p>
        </w:tc>
      </w:tr>
      <w:tr w:rsidR="00F32993" w:rsidRPr="00E0441D" w14:paraId="2CA0626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2419C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141</w:t>
            </w:r>
          </w:p>
        </w:tc>
        <w:tc>
          <w:tcPr>
            <w:tcW w:w="2494" w:type="dxa"/>
            <w:tcBorders>
              <w:top w:val="nil"/>
              <w:left w:val="nil"/>
              <w:bottom w:val="single" w:sz="4" w:space="0" w:color="auto"/>
              <w:right w:val="single" w:sz="4" w:space="0" w:color="auto"/>
            </w:tcBorders>
            <w:shd w:val="clear" w:color="auto" w:fill="auto"/>
            <w:noWrap/>
            <w:vAlign w:val="center"/>
            <w:hideMark/>
          </w:tcPr>
          <w:p w14:paraId="44FCADB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0.37413%</w:t>
            </w:r>
          </w:p>
        </w:tc>
      </w:tr>
      <w:tr w:rsidR="00F32993" w:rsidRPr="00E0441D" w14:paraId="43DF19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ECC47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142</w:t>
            </w:r>
          </w:p>
        </w:tc>
        <w:tc>
          <w:tcPr>
            <w:tcW w:w="2494" w:type="dxa"/>
            <w:tcBorders>
              <w:top w:val="nil"/>
              <w:left w:val="nil"/>
              <w:bottom w:val="single" w:sz="4" w:space="0" w:color="auto"/>
              <w:right w:val="single" w:sz="4" w:space="0" w:color="auto"/>
            </w:tcBorders>
            <w:shd w:val="clear" w:color="auto" w:fill="auto"/>
            <w:noWrap/>
            <w:vAlign w:val="center"/>
            <w:hideMark/>
          </w:tcPr>
          <w:p w14:paraId="593AE7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0.37899%</w:t>
            </w:r>
          </w:p>
        </w:tc>
      </w:tr>
      <w:tr w:rsidR="00F32993" w:rsidRPr="00E0441D" w14:paraId="7F4371D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CFFD6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143</w:t>
            </w:r>
          </w:p>
        </w:tc>
        <w:tc>
          <w:tcPr>
            <w:tcW w:w="2494" w:type="dxa"/>
            <w:tcBorders>
              <w:top w:val="nil"/>
              <w:left w:val="nil"/>
              <w:bottom w:val="single" w:sz="4" w:space="0" w:color="auto"/>
              <w:right w:val="single" w:sz="4" w:space="0" w:color="auto"/>
            </w:tcBorders>
            <w:shd w:val="clear" w:color="auto" w:fill="auto"/>
            <w:noWrap/>
            <w:vAlign w:val="center"/>
            <w:hideMark/>
          </w:tcPr>
          <w:p w14:paraId="26394CC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0.38392%</w:t>
            </w:r>
          </w:p>
        </w:tc>
      </w:tr>
      <w:tr w:rsidR="00F32993" w:rsidRPr="00E0441D" w14:paraId="1BEB951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7429F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144</w:t>
            </w:r>
          </w:p>
        </w:tc>
        <w:tc>
          <w:tcPr>
            <w:tcW w:w="2494" w:type="dxa"/>
            <w:tcBorders>
              <w:top w:val="nil"/>
              <w:left w:val="nil"/>
              <w:bottom w:val="single" w:sz="4" w:space="0" w:color="auto"/>
              <w:right w:val="single" w:sz="4" w:space="0" w:color="auto"/>
            </w:tcBorders>
            <w:shd w:val="clear" w:color="auto" w:fill="auto"/>
            <w:noWrap/>
            <w:vAlign w:val="center"/>
            <w:hideMark/>
          </w:tcPr>
          <w:p w14:paraId="587BAEB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0.38891%</w:t>
            </w:r>
          </w:p>
        </w:tc>
      </w:tr>
      <w:tr w:rsidR="00F32993" w:rsidRPr="00E0441D" w14:paraId="2871A0F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C2E2E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145</w:t>
            </w:r>
          </w:p>
        </w:tc>
        <w:tc>
          <w:tcPr>
            <w:tcW w:w="2494" w:type="dxa"/>
            <w:tcBorders>
              <w:top w:val="nil"/>
              <w:left w:val="nil"/>
              <w:bottom w:val="single" w:sz="4" w:space="0" w:color="auto"/>
              <w:right w:val="single" w:sz="4" w:space="0" w:color="auto"/>
            </w:tcBorders>
            <w:shd w:val="clear" w:color="auto" w:fill="auto"/>
            <w:noWrap/>
            <w:vAlign w:val="center"/>
            <w:hideMark/>
          </w:tcPr>
          <w:p w14:paraId="4A86979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0.39397%</w:t>
            </w:r>
          </w:p>
        </w:tc>
      </w:tr>
      <w:tr w:rsidR="00F32993" w:rsidRPr="00E0441D" w14:paraId="5A0E4F0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39174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146</w:t>
            </w:r>
          </w:p>
        </w:tc>
        <w:tc>
          <w:tcPr>
            <w:tcW w:w="2494" w:type="dxa"/>
            <w:tcBorders>
              <w:top w:val="nil"/>
              <w:left w:val="nil"/>
              <w:bottom w:val="single" w:sz="4" w:space="0" w:color="auto"/>
              <w:right w:val="single" w:sz="4" w:space="0" w:color="auto"/>
            </w:tcBorders>
            <w:shd w:val="clear" w:color="auto" w:fill="auto"/>
            <w:noWrap/>
            <w:vAlign w:val="center"/>
            <w:hideMark/>
          </w:tcPr>
          <w:p w14:paraId="6B3E8F5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0.39909%</w:t>
            </w:r>
          </w:p>
        </w:tc>
      </w:tr>
      <w:tr w:rsidR="00F32993" w:rsidRPr="00E0441D" w14:paraId="3A95923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F9B4F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147</w:t>
            </w:r>
          </w:p>
        </w:tc>
        <w:tc>
          <w:tcPr>
            <w:tcW w:w="2494" w:type="dxa"/>
            <w:tcBorders>
              <w:top w:val="nil"/>
              <w:left w:val="nil"/>
              <w:bottom w:val="single" w:sz="4" w:space="0" w:color="auto"/>
              <w:right w:val="single" w:sz="4" w:space="0" w:color="auto"/>
            </w:tcBorders>
            <w:shd w:val="clear" w:color="auto" w:fill="auto"/>
            <w:noWrap/>
            <w:vAlign w:val="center"/>
            <w:hideMark/>
          </w:tcPr>
          <w:p w14:paraId="13A1A0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0.40427%</w:t>
            </w:r>
          </w:p>
        </w:tc>
      </w:tr>
      <w:tr w:rsidR="00F32993" w:rsidRPr="00E0441D" w14:paraId="12A7F24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17A03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148</w:t>
            </w:r>
          </w:p>
        </w:tc>
        <w:tc>
          <w:tcPr>
            <w:tcW w:w="2494" w:type="dxa"/>
            <w:tcBorders>
              <w:top w:val="nil"/>
              <w:left w:val="nil"/>
              <w:bottom w:val="single" w:sz="4" w:space="0" w:color="auto"/>
              <w:right w:val="single" w:sz="4" w:space="0" w:color="auto"/>
            </w:tcBorders>
            <w:shd w:val="clear" w:color="auto" w:fill="auto"/>
            <w:noWrap/>
            <w:vAlign w:val="center"/>
            <w:hideMark/>
          </w:tcPr>
          <w:p w14:paraId="006A8CC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0.40953%</w:t>
            </w:r>
          </w:p>
        </w:tc>
      </w:tr>
      <w:tr w:rsidR="00F32993" w:rsidRPr="00E0441D" w14:paraId="24F49FB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077AC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149</w:t>
            </w:r>
          </w:p>
        </w:tc>
        <w:tc>
          <w:tcPr>
            <w:tcW w:w="2494" w:type="dxa"/>
            <w:tcBorders>
              <w:top w:val="nil"/>
              <w:left w:val="nil"/>
              <w:bottom w:val="single" w:sz="4" w:space="0" w:color="auto"/>
              <w:right w:val="single" w:sz="4" w:space="0" w:color="auto"/>
            </w:tcBorders>
            <w:shd w:val="clear" w:color="auto" w:fill="auto"/>
            <w:noWrap/>
            <w:vAlign w:val="center"/>
            <w:hideMark/>
          </w:tcPr>
          <w:p w14:paraId="49FDB4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0.41485%</w:t>
            </w:r>
          </w:p>
        </w:tc>
      </w:tr>
      <w:tr w:rsidR="00F32993" w:rsidRPr="00E0441D" w14:paraId="6C1B897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9F489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150</w:t>
            </w:r>
          </w:p>
        </w:tc>
        <w:tc>
          <w:tcPr>
            <w:tcW w:w="2494" w:type="dxa"/>
            <w:tcBorders>
              <w:top w:val="nil"/>
              <w:left w:val="nil"/>
              <w:bottom w:val="single" w:sz="4" w:space="0" w:color="auto"/>
              <w:right w:val="single" w:sz="4" w:space="0" w:color="auto"/>
            </w:tcBorders>
            <w:shd w:val="clear" w:color="auto" w:fill="auto"/>
            <w:noWrap/>
            <w:vAlign w:val="center"/>
            <w:hideMark/>
          </w:tcPr>
          <w:p w14:paraId="14B12D1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0.42025%</w:t>
            </w:r>
          </w:p>
        </w:tc>
      </w:tr>
      <w:tr w:rsidR="00F32993" w:rsidRPr="00E0441D" w14:paraId="47B09AA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75B0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151</w:t>
            </w:r>
          </w:p>
        </w:tc>
        <w:tc>
          <w:tcPr>
            <w:tcW w:w="2494" w:type="dxa"/>
            <w:tcBorders>
              <w:top w:val="nil"/>
              <w:left w:val="nil"/>
              <w:bottom w:val="single" w:sz="4" w:space="0" w:color="auto"/>
              <w:right w:val="single" w:sz="4" w:space="0" w:color="auto"/>
            </w:tcBorders>
            <w:shd w:val="clear" w:color="auto" w:fill="auto"/>
            <w:noWrap/>
            <w:vAlign w:val="center"/>
            <w:hideMark/>
          </w:tcPr>
          <w:p w14:paraId="79081F9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0.42571%</w:t>
            </w:r>
          </w:p>
        </w:tc>
      </w:tr>
      <w:tr w:rsidR="00F32993" w:rsidRPr="00E0441D" w14:paraId="694DCB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28E3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152</w:t>
            </w:r>
          </w:p>
        </w:tc>
        <w:tc>
          <w:tcPr>
            <w:tcW w:w="2494" w:type="dxa"/>
            <w:tcBorders>
              <w:top w:val="nil"/>
              <w:left w:val="nil"/>
              <w:bottom w:val="single" w:sz="4" w:space="0" w:color="auto"/>
              <w:right w:val="single" w:sz="4" w:space="0" w:color="auto"/>
            </w:tcBorders>
            <w:shd w:val="clear" w:color="auto" w:fill="auto"/>
            <w:noWrap/>
            <w:vAlign w:val="center"/>
            <w:hideMark/>
          </w:tcPr>
          <w:p w14:paraId="04BD32A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0.43124%</w:t>
            </w:r>
          </w:p>
        </w:tc>
      </w:tr>
      <w:tr w:rsidR="00F32993" w:rsidRPr="00E0441D" w14:paraId="7227293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74628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153</w:t>
            </w:r>
          </w:p>
        </w:tc>
        <w:tc>
          <w:tcPr>
            <w:tcW w:w="2494" w:type="dxa"/>
            <w:tcBorders>
              <w:top w:val="nil"/>
              <w:left w:val="nil"/>
              <w:bottom w:val="single" w:sz="4" w:space="0" w:color="auto"/>
              <w:right w:val="single" w:sz="4" w:space="0" w:color="auto"/>
            </w:tcBorders>
            <w:shd w:val="clear" w:color="auto" w:fill="auto"/>
            <w:noWrap/>
            <w:vAlign w:val="center"/>
            <w:hideMark/>
          </w:tcPr>
          <w:p w14:paraId="53F4D1F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0.43685%</w:t>
            </w:r>
          </w:p>
        </w:tc>
      </w:tr>
      <w:tr w:rsidR="00F32993" w:rsidRPr="00E0441D" w14:paraId="38C09BC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664B2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154</w:t>
            </w:r>
          </w:p>
        </w:tc>
        <w:tc>
          <w:tcPr>
            <w:tcW w:w="2494" w:type="dxa"/>
            <w:tcBorders>
              <w:top w:val="nil"/>
              <w:left w:val="nil"/>
              <w:bottom w:val="single" w:sz="4" w:space="0" w:color="auto"/>
              <w:right w:val="single" w:sz="4" w:space="0" w:color="auto"/>
            </w:tcBorders>
            <w:shd w:val="clear" w:color="auto" w:fill="auto"/>
            <w:noWrap/>
            <w:vAlign w:val="center"/>
            <w:hideMark/>
          </w:tcPr>
          <w:p w14:paraId="665DD4F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0.44253%</w:t>
            </w:r>
          </w:p>
        </w:tc>
      </w:tr>
      <w:tr w:rsidR="00F32993" w:rsidRPr="00E0441D" w14:paraId="21433B5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248E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155</w:t>
            </w:r>
          </w:p>
        </w:tc>
        <w:tc>
          <w:tcPr>
            <w:tcW w:w="2494" w:type="dxa"/>
            <w:tcBorders>
              <w:top w:val="nil"/>
              <w:left w:val="nil"/>
              <w:bottom w:val="single" w:sz="4" w:space="0" w:color="auto"/>
              <w:right w:val="single" w:sz="4" w:space="0" w:color="auto"/>
            </w:tcBorders>
            <w:shd w:val="clear" w:color="auto" w:fill="auto"/>
            <w:noWrap/>
            <w:vAlign w:val="center"/>
            <w:hideMark/>
          </w:tcPr>
          <w:p w14:paraId="257554C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0.44828%</w:t>
            </w:r>
          </w:p>
        </w:tc>
      </w:tr>
      <w:tr w:rsidR="00F32993" w:rsidRPr="00E0441D" w14:paraId="671DEF5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47CCD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156</w:t>
            </w:r>
          </w:p>
        </w:tc>
        <w:tc>
          <w:tcPr>
            <w:tcW w:w="2494" w:type="dxa"/>
            <w:tcBorders>
              <w:top w:val="nil"/>
              <w:left w:val="nil"/>
              <w:bottom w:val="single" w:sz="4" w:space="0" w:color="auto"/>
              <w:right w:val="single" w:sz="4" w:space="0" w:color="auto"/>
            </w:tcBorders>
            <w:shd w:val="clear" w:color="auto" w:fill="auto"/>
            <w:noWrap/>
            <w:vAlign w:val="center"/>
            <w:hideMark/>
          </w:tcPr>
          <w:p w14:paraId="7C8A77A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0.45411%</w:t>
            </w:r>
          </w:p>
        </w:tc>
      </w:tr>
      <w:tr w:rsidR="00F32993" w:rsidRPr="00E0441D" w14:paraId="23A8D62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734E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157</w:t>
            </w:r>
          </w:p>
        </w:tc>
        <w:tc>
          <w:tcPr>
            <w:tcW w:w="2494" w:type="dxa"/>
            <w:tcBorders>
              <w:top w:val="nil"/>
              <w:left w:val="nil"/>
              <w:bottom w:val="single" w:sz="4" w:space="0" w:color="auto"/>
              <w:right w:val="single" w:sz="4" w:space="0" w:color="auto"/>
            </w:tcBorders>
            <w:shd w:val="clear" w:color="auto" w:fill="auto"/>
            <w:noWrap/>
            <w:vAlign w:val="center"/>
            <w:hideMark/>
          </w:tcPr>
          <w:p w14:paraId="1C9538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0.46001%</w:t>
            </w:r>
          </w:p>
        </w:tc>
      </w:tr>
      <w:tr w:rsidR="00F32993" w:rsidRPr="00E0441D" w14:paraId="43F1CED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2C196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158</w:t>
            </w:r>
          </w:p>
        </w:tc>
        <w:tc>
          <w:tcPr>
            <w:tcW w:w="2494" w:type="dxa"/>
            <w:tcBorders>
              <w:top w:val="nil"/>
              <w:left w:val="nil"/>
              <w:bottom w:val="single" w:sz="4" w:space="0" w:color="auto"/>
              <w:right w:val="single" w:sz="4" w:space="0" w:color="auto"/>
            </w:tcBorders>
            <w:shd w:val="clear" w:color="auto" w:fill="auto"/>
            <w:noWrap/>
            <w:vAlign w:val="center"/>
            <w:hideMark/>
          </w:tcPr>
          <w:p w14:paraId="79D6E3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0.46599%</w:t>
            </w:r>
          </w:p>
        </w:tc>
      </w:tr>
      <w:tr w:rsidR="00F32993" w:rsidRPr="00E0441D" w14:paraId="7F9D68E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8D15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159</w:t>
            </w:r>
          </w:p>
        </w:tc>
        <w:tc>
          <w:tcPr>
            <w:tcW w:w="2494" w:type="dxa"/>
            <w:tcBorders>
              <w:top w:val="nil"/>
              <w:left w:val="nil"/>
              <w:bottom w:val="single" w:sz="4" w:space="0" w:color="auto"/>
              <w:right w:val="single" w:sz="4" w:space="0" w:color="auto"/>
            </w:tcBorders>
            <w:shd w:val="clear" w:color="auto" w:fill="auto"/>
            <w:noWrap/>
            <w:vAlign w:val="center"/>
            <w:hideMark/>
          </w:tcPr>
          <w:p w14:paraId="37A2E7A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0.47205%</w:t>
            </w:r>
          </w:p>
        </w:tc>
      </w:tr>
      <w:tr w:rsidR="00F32993" w:rsidRPr="00E0441D" w14:paraId="7B1F3A0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CE361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160</w:t>
            </w:r>
          </w:p>
        </w:tc>
        <w:tc>
          <w:tcPr>
            <w:tcW w:w="2494" w:type="dxa"/>
            <w:tcBorders>
              <w:top w:val="nil"/>
              <w:left w:val="nil"/>
              <w:bottom w:val="single" w:sz="4" w:space="0" w:color="auto"/>
              <w:right w:val="single" w:sz="4" w:space="0" w:color="auto"/>
            </w:tcBorders>
            <w:shd w:val="clear" w:color="auto" w:fill="auto"/>
            <w:noWrap/>
            <w:vAlign w:val="center"/>
            <w:hideMark/>
          </w:tcPr>
          <w:p w14:paraId="05FDF7F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0.47819%</w:t>
            </w:r>
          </w:p>
        </w:tc>
      </w:tr>
      <w:tr w:rsidR="00F32993" w:rsidRPr="00E0441D" w14:paraId="00B84B5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02740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161</w:t>
            </w:r>
          </w:p>
        </w:tc>
        <w:tc>
          <w:tcPr>
            <w:tcW w:w="2494" w:type="dxa"/>
            <w:tcBorders>
              <w:top w:val="nil"/>
              <w:left w:val="nil"/>
              <w:bottom w:val="single" w:sz="4" w:space="0" w:color="auto"/>
              <w:right w:val="single" w:sz="4" w:space="0" w:color="auto"/>
            </w:tcBorders>
            <w:shd w:val="clear" w:color="auto" w:fill="auto"/>
            <w:noWrap/>
            <w:vAlign w:val="center"/>
            <w:hideMark/>
          </w:tcPr>
          <w:p w14:paraId="112983F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0.48441%</w:t>
            </w:r>
          </w:p>
        </w:tc>
      </w:tr>
      <w:tr w:rsidR="00F32993" w:rsidRPr="00E0441D" w14:paraId="4B3B4E6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2FDD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162</w:t>
            </w:r>
          </w:p>
        </w:tc>
        <w:tc>
          <w:tcPr>
            <w:tcW w:w="2494" w:type="dxa"/>
            <w:tcBorders>
              <w:top w:val="nil"/>
              <w:left w:val="nil"/>
              <w:bottom w:val="single" w:sz="4" w:space="0" w:color="auto"/>
              <w:right w:val="single" w:sz="4" w:space="0" w:color="auto"/>
            </w:tcBorders>
            <w:shd w:val="clear" w:color="auto" w:fill="auto"/>
            <w:noWrap/>
            <w:vAlign w:val="center"/>
            <w:hideMark/>
          </w:tcPr>
          <w:p w14:paraId="7C5E5DA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0.49070%</w:t>
            </w:r>
          </w:p>
        </w:tc>
      </w:tr>
      <w:tr w:rsidR="00F32993" w:rsidRPr="00E0441D" w14:paraId="7CB48E7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3B4F3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163</w:t>
            </w:r>
          </w:p>
        </w:tc>
        <w:tc>
          <w:tcPr>
            <w:tcW w:w="2494" w:type="dxa"/>
            <w:tcBorders>
              <w:top w:val="nil"/>
              <w:left w:val="nil"/>
              <w:bottom w:val="single" w:sz="4" w:space="0" w:color="auto"/>
              <w:right w:val="single" w:sz="4" w:space="0" w:color="auto"/>
            </w:tcBorders>
            <w:shd w:val="clear" w:color="auto" w:fill="auto"/>
            <w:noWrap/>
            <w:vAlign w:val="center"/>
            <w:hideMark/>
          </w:tcPr>
          <w:p w14:paraId="275B82C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0.49708%</w:t>
            </w:r>
          </w:p>
        </w:tc>
      </w:tr>
      <w:tr w:rsidR="00F32993" w:rsidRPr="00E0441D" w14:paraId="4CBFBD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CA4F5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164</w:t>
            </w:r>
          </w:p>
        </w:tc>
        <w:tc>
          <w:tcPr>
            <w:tcW w:w="2494" w:type="dxa"/>
            <w:tcBorders>
              <w:top w:val="nil"/>
              <w:left w:val="nil"/>
              <w:bottom w:val="single" w:sz="4" w:space="0" w:color="auto"/>
              <w:right w:val="single" w:sz="4" w:space="0" w:color="auto"/>
            </w:tcBorders>
            <w:shd w:val="clear" w:color="auto" w:fill="auto"/>
            <w:noWrap/>
            <w:vAlign w:val="center"/>
            <w:hideMark/>
          </w:tcPr>
          <w:p w14:paraId="2D52637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0.50354%</w:t>
            </w:r>
          </w:p>
        </w:tc>
      </w:tr>
      <w:tr w:rsidR="00F32993" w:rsidRPr="00E0441D" w14:paraId="774CECD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C390B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165</w:t>
            </w:r>
          </w:p>
        </w:tc>
        <w:tc>
          <w:tcPr>
            <w:tcW w:w="2494" w:type="dxa"/>
            <w:tcBorders>
              <w:top w:val="nil"/>
              <w:left w:val="nil"/>
              <w:bottom w:val="single" w:sz="4" w:space="0" w:color="auto"/>
              <w:right w:val="single" w:sz="4" w:space="0" w:color="auto"/>
            </w:tcBorders>
            <w:shd w:val="clear" w:color="auto" w:fill="auto"/>
            <w:noWrap/>
            <w:vAlign w:val="center"/>
            <w:hideMark/>
          </w:tcPr>
          <w:p w14:paraId="539431F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0.51009%</w:t>
            </w:r>
          </w:p>
        </w:tc>
      </w:tr>
      <w:tr w:rsidR="00F32993" w:rsidRPr="00E0441D" w14:paraId="27861EC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273C2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166</w:t>
            </w:r>
          </w:p>
        </w:tc>
        <w:tc>
          <w:tcPr>
            <w:tcW w:w="2494" w:type="dxa"/>
            <w:tcBorders>
              <w:top w:val="nil"/>
              <w:left w:val="nil"/>
              <w:bottom w:val="single" w:sz="4" w:space="0" w:color="auto"/>
              <w:right w:val="single" w:sz="4" w:space="0" w:color="auto"/>
            </w:tcBorders>
            <w:shd w:val="clear" w:color="auto" w:fill="auto"/>
            <w:noWrap/>
            <w:vAlign w:val="center"/>
            <w:hideMark/>
          </w:tcPr>
          <w:p w14:paraId="453BF07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0.51672%</w:t>
            </w:r>
          </w:p>
        </w:tc>
      </w:tr>
      <w:tr w:rsidR="00F32993" w:rsidRPr="00E0441D" w14:paraId="16DE782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57FF6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167</w:t>
            </w:r>
          </w:p>
        </w:tc>
        <w:tc>
          <w:tcPr>
            <w:tcW w:w="2494" w:type="dxa"/>
            <w:tcBorders>
              <w:top w:val="nil"/>
              <w:left w:val="nil"/>
              <w:bottom w:val="single" w:sz="4" w:space="0" w:color="auto"/>
              <w:right w:val="single" w:sz="4" w:space="0" w:color="auto"/>
            </w:tcBorders>
            <w:shd w:val="clear" w:color="auto" w:fill="auto"/>
            <w:noWrap/>
            <w:vAlign w:val="center"/>
            <w:hideMark/>
          </w:tcPr>
          <w:p w14:paraId="4DECF77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0.52344%</w:t>
            </w:r>
          </w:p>
        </w:tc>
      </w:tr>
      <w:tr w:rsidR="00F32993" w:rsidRPr="00E0441D" w14:paraId="3C44442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B46DE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168</w:t>
            </w:r>
          </w:p>
        </w:tc>
        <w:tc>
          <w:tcPr>
            <w:tcW w:w="2494" w:type="dxa"/>
            <w:tcBorders>
              <w:top w:val="nil"/>
              <w:left w:val="nil"/>
              <w:bottom w:val="single" w:sz="4" w:space="0" w:color="auto"/>
              <w:right w:val="single" w:sz="4" w:space="0" w:color="auto"/>
            </w:tcBorders>
            <w:shd w:val="clear" w:color="auto" w:fill="auto"/>
            <w:noWrap/>
            <w:vAlign w:val="center"/>
            <w:hideMark/>
          </w:tcPr>
          <w:p w14:paraId="77E8E2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0.53024%</w:t>
            </w:r>
          </w:p>
        </w:tc>
      </w:tr>
      <w:tr w:rsidR="00F32993" w:rsidRPr="00E0441D" w14:paraId="65E3DB2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F72E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169</w:t>
            </w:r>
          </w:p>
        </w:tc>
        <w:tc>
          <w:tcPr>
            <w:tcW w:w="2494" w:type="dxa"/>
            <w:tcBorders>
              <w:top w:val="nil"/>
              <w:left w:val="nil"/>
              <w:bottom w:val="single" w:sz="4" w:space="0" w:color="auto"/>
              <w:right w:val="single" w:sz="4" w:space="0" w:color="auto"/>
            </w:tcBorders>
            <w:shd w:val="clear" w:color="auto" w:fill="auto"/>
            <w:noWrap/>
            <w:vAlign w:val="center"/>
            <w:hideMark/>
          </w:tcPr>
          <w:p w14:paraId="22C7CBD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0.53714%</w:t>
            </w:r>
          </w:p>
        </w:tc>
      </w:tr>
      <w:tr w:rsidR="00F32993" w:rsidRPr="00E0441D" w14:paraId="1EDDFBF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5A93F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170</w:t>
            </w:r>
          </w:p>
        </w:tc>
        <w:tc>
          <w:tcPr>
            <w:tcW w:w="2494" w:type="dxa"/>
            <w:tcBorders>
              <w:top w:val="nil"/>
              <w:left w:val="nil"/>
              <w:bottom w:val="single" w:sz="4" w:space="0" w:color="auto"/>
              <w:right w:val="single" w:sz="4" w:space="0" w:color="auto"/>
            </w:tcBorders>
            <w:shd w:val="clear" w:color="auto" w:fill="auto"/>
            <w:noWrap/>
            <w:vAlign w:val="center"/>
            <w:hideMark/>
          </w:tcPr>
          <w:p w14:paraId="3AEC860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0.54412%</w:t>
            </w:r>
          </w:p>
        </w:tc>
      </w:tr>
      <w:tr w:rsidR="00F32993" w:rsidRPr="00E0441D" w14:paraId="04E3751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188C5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171</w:t>
            </w:r>
          </w:p>
        </w:tc>
        <w:tc>
          <w:tcPr>
            <w:tcW w:w="2494" w:type="dxa"/>
            <w:tcBorders>
              <w:top w:val="nil"/>
              <w:left w:val="nil"/>
              <w:bottom w:val="single" w:sz="4" w:space="0" w:color="auto"/>
              <w:right w:val="single" w:sz="4" w:space="0" w:color="auto"/>
            </w:tcBorders>
            <w:shd w:val="clear" w:color="auto" w:fill="auto"/>
            <w:noWrap/>
            <w:vAlign w:val="center"/>
            <w:hideMark/>
          </w:tcPr>
          <w:p w14:paraId="59CC12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0.55119%</w:t>
            </w:r>
          </w:p>
        </w:tc>
      </w:tr>
      <w:tr w:rsidR="00F32993" w:rsidRPr="00E0441D" w14:paraId="4C2A6BA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0FB42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172</w:t>
            </w:r>
          </w:p>
        </w:tc>
        <w:tc>
          <w:tcPr>
            <w:tcW w:w="2494" w:type="dxa"/>
            <w:tcBorders>
              <w:top w:val="nil"/>
              <w:left w:val="nil"/>
              <w:bottom w:val="single" w:sz="4" w:space="0" w:color="auto"/>
              <w:right w:val="single" w:sz="4" w:space="0" w:color="auto"/>
            </w:tcBorders>
            <w:shd w:val="clear" w:color="auto" w:fill="auto"/>
            <w:noWrap/>
            <w:vAlign w:val="center"/>
            <w:hideMark/>
          </w:tcPr>
          <w:p w14:paraId="667FB40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0.55836%</w:t>
            </w:r>
          </w:p>
        </w:tc>
      </w:tr>
      <w:tr w:rsidR="00F32993" w:rsidRPr="00E0441D" w14:paraId="7C3E598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70A9D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173</w:t>
            </w:r>
          </w:p>
        </w:tc>
        <w:tc>
          <w:tcPr>
            <w:tcW w:w="2494" w:type="dxa"/>
            <w:tcBorders>
              <w:top w:val="nil"/>
              <w:left w:val="nil"/>
              <w:bottom w:val="single" w:sz="4" w:space="0" w:color="auto"/>
              <w:right w:val="single" w:sz="4" w:space="0" w:color="auto"/>
            </w:tcBorders>
            <w:shd w:val="clear" w:color="auto" w:fill="auto"/>
            <w:noWrap/>
            <w:vAlign w:val="center"/>
            <w:hideMark/>
          </w:tcPr>
          <w:p w14:paraId="0730F54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0.56562%</w:t>
            </w:r>
          </w:p>
        </w:tc>
      </w:tr>
      <w:tr w:rsidR="00F32993" w:rsidRPr="00E0441D" w14:paraId="2D4E105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FDFE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174</w:t>
            </w:r>
          </w:p>
        </w:tc>
        <w:tc>
          <w:tcPr>
            <w:tcW w:w="2494" w:type="dxa"/>
            <w:tcBorders>
              <w:top w:val="nil"/>
              <w:left w:val="nil"/>
              <w:bottom w:val="single" w:sz="4" w:space="0" w:color="auto"/>
              <w:right w:val="single" w:sz="4" w:space="0" w:color="auto"/>
            </w:tcBorders>
            <w:shd w:val="clear" w:color="auto" w:fill="auto"/>
            <w:noWrap/>
            <w:vAlign w:val="center"/>
            <w:hideMark/>
          </w:tcPr>
          <w:p w14:paraId="711AD44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0.57297%</w:t>
            </w:r>
          </w:p>
        </w:tc>
      </w:tr>
      <w:tr w:rsidR="00F32993" w:rsidRPr="00E0441D" w14:paraId="720F0B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D5B9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175</w:t>
            </w:r>
          </w:p>
        </w:tc>
        <w:tc>
          <w:tcPr>
            <w:tcW w:w="2494" w:type="dxa"/>
            <w:tcBorders>
              <w:top w:val="nil"/>
              <w:left w:val="nil"/>
              <w:bottom w:val="single" w:sz="4" w:space="0" w:color="auto"/>
              <w:right w:val="single" w:sz="4" w:space="0" w:color="auto"/>
            </w:tcBorders>
            <w:shd w:val="clear" w:color="auto" w:fill="auto"/>
            <w:noWrap/>
            <w:vAlign w:val="center"/>
            <w:hideMark/>
          </w:tcPr>
          <w:p w14:paraId="702C644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0.58042%</w:t>
            </w:r>
          </w:p>
        </w:tc>
      </w:tr>
      <w:tr w:rsidR="00F32993" w:rsidRPr="00E0441D" w14:paraId="171BF43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289C5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176</w:t>
            </w:r>
          </w:p>
        </w:tc>
        <w:tc>
          <w:tcPr>
            <w:tcW w:w="2494" w:type="dxa"/>
            <w:tcBorders>
              <w:top w:val="nil"/>
              <w:left w:val="nil"/>
              <w:bottom w:val="single" w:sz="4" w:space="0" w:color="auto"/>
              <w:right w:val="single" w:sz="4" w:space="0" w:color="auto"/>
            </w:tcBorders>
            <w:shd w:val="clear" w:color="auto" w:fill="auto"/>
            <w:noWrap/>
            <w:vAlign w:val="center"/>
            <w:hideMark/>
          </w:tcPr>
          <w:p w14:paraId="1F017CC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0.58796%</w:t>
            </w:r>
          </w:p>
        </w:tc>
      </w:tr>
      <w:tr w:rsidR="00F32993" w:rsidRPr="00E0441D" w14:paraId="6516220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73F4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177</w:t>
            </w:r>
          </w:p>
        </w:tc>
        <w:tc>
          <w:tcPr>
            <w:tcW w:w="2494" w:type="dxa"/>
            <w:tcBorders>
              <w:top w:val="nil"/>
              <w:left w:val="nil"/>
              <w:bottom w:val="single" w:sz="4" w:space="0" w:color="auto"/>
              <w:right w:val="single" w:sz="4" w:space="0" w:color="auto"/>
            </w:tcBorders>
            <w:shd w:val="clear" w:color="auto" w:fill="auto"/>
            <w:noWrap/>
            <w:vAlign w:val="center"/>
            <w:hideMark/>
          </w:tcPr>
          <w:p w14:paraId="496C917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0.59561%</w:t>
            </w:r>
          </w:p>
        </w:tc>
      </w:tr>
      <w:tr w:rsidR="00F32993" w:rsidRPr="00E0441D" w14:paraId="43EFCFA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245A8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178</w:t>
            </w:r>
          </w:p>
        </w:tc>
        <w:tc>
          <w:tcPr>
            <w:tcW w:w="2494" w:type="dxa"/>
            <w:tcBorders>
              <w:top w:val="nil"/>
              <w:left w:val="nil"/>
              <w:bottom w:val="single" w:sz="4" w:space="0" w:color="auto"/>
              <w:right w:val="single" w:sz="4" w:space="0" w:color="auto"/>
            </w:tcBorders>
            <w:shd w:val="clear" w:color="auto" w:fill="auto"/>
            <w:noWrap/>
            <w:vAlign w:val="center"/>
            <w:hideMark/>
          </w:tcPr>
          <w:p w14:paraId="16B1F4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0.60335%</w:t>
            </w:r>
          </w:p>
        </w:tc>
      </w:tr>
      <w:tr w:rsidR="00F32993" w:rsidRPr="00E0441D" w14:paraId="4F38BE1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FE644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179</w:t>
            </w:r>
          </w:p>
        </w:tc>
        <w:tc>
          <w:tcPr>
            <w:tcW w:w="2494" w:type="dxa"/>
            <w:tcBorders>
              <w:top w:val="nil"/>
              <w:left w:val="nil"/>
              <w:bottom w:val="single" w:sz="4" w:space="0" w:color="auto"/>
              <w:right w:val="single" w:sz="4" w:space="0" w:color="auto"/>
            </w:tcBorders>
            <w:shd w:val="clear" w:color="auto" w:fill="auto"/>
            <w:noWrap/>
            <w:vAlign w:val="center"/>
            <w:hideMark/>
          </w:tcPr>
          <w:p w14:paraId="7759E87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0.61119%</w:t>
            </w:r>
          </w:p>
        </w:tc>
      </w:tr>
      <w:tr w:rsidR="00F32993" w:rsidRPr="00E0441D" w14:paraId="3D27A364"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EE0E7C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180</w:t>
            </w:r>
          </w:p>
        </w:tc>
        <w:tc>
          <w:tcPr>
            <w:tcW w:w="2494" w:type="dxa"/>
            <w:tcBorders>
              <w:top w:val="nil"/>
              <w:left w:val="nil"/>
              <w:bottom w:val="single" w:sz="4" w:space="0" w:color="auto"/>
              <w:right w:val="single" w:sz="4" w:space="0" w:color="auto"/>
            </w:tcBorders>
            <w:shd w:val="clear" w:color="auto" w:fill="auto"/>
            <w:noWrap/>
            <w:vAlign w:val="center"/>
            <w:hideMark/>
          </w:tcPr>
          <w:p w14:paraId="2529517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0.61914%</w:t>
            </w:r>
          </w:p>
        </w:tc>
      </w:tr>
      <w:tr w:rsidR="00F32993" w:rsidRPr="00E0441D" w14:paraId="5512A62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B406A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181</w:t>
            </w:r>
          </w:p>
        </w:tc>
        <w:tc>
          <w:tcPr>
            <w:tcW w:w="2494" w:type="dxa"/>
            <w:tcBorders>
              <w:top w:val="nil"/>
              <w:left w:val="nil"/>
              <w:bottom w:val="single" w:sz="4" w:space="0" w:color="auto"/>
              <w:right w:val="single" w:sz="4" w:space="0" w:color="auto"/>
            </w:tcBorders>
            <w:shd w:val="clear" w:color="auto" w:fill="auto"/>
            <w:noWrap/>
            <w:vAlign w:val="center"/>
            <w:hideMark/>
          </w:tcPr>
          <w:p w14:paraId="796FE7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0.62719%</w:t>
            </w:r>
          </w:p>
        </w:tc>
      </w:tr>
      <w:tr w:rsidR="00F32993" w:rsidRPr="00E0441D" w14:paraId="01BDD0B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7CD3F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182</w:t>
            </w:r>
          </w:p>
        </w:tc>
        <w:tc>
          <w:tcPr>
            <w:tcW w:w="2494" w:type="dxa"/>
            <w:tcBorders>
              <w:top w:val="nil"/>
              <w:left w:val="nil"/>
              <w:bottom w:val="single" w:sz="4" w:space="0" w:color="auto"/>
              <w:right w:val="single" w:sz="4" w:space="0" w:color="auto"/>
            </w:tcBorders>
            <w:shd w:val="clear" w:color="auto" w:fill="auto"/>
            <w:noWrap/>
            <w:vAlign w:val="center"/>
            <w:hideMark/>
          </w:tcPr>
          <w:p w14:paraId="1ADBEA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0.63534%</w:t>
            </w:r>
          </w:p>
        </w:tc>
      </w:tr>
      <w:tr w:rsidR="00F32993" w:rsidRPr="00E0441D" w14:paraId="1090D8E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FD946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183</w:t>
            </w:r>
          </w:p>
        </w:tc>
        <w:tc>
          <w:tcPr>
            <w:tcW w:w="2494" w:type="dxa"/>
            <w:tcBorders>
              <w:top w:val="nil"/>
              <w:left w:val="nil"/>
              <w:bottom w:val="single" w:sz="4" w:space="0" w:color="auto"/>
              <w:right w:val="single" w:sz="4" w:space="0" w:color="auto"/>
            </w:tcBorders>
            <w:shd w:val="clear" w:color="auto" w:fill="auto"/>
            <w:noWrap/>
            <w:vAlign w:val="center"/>
            <w:hideMark/>
          </w:tcPr>
          <w:p w14:paraId="4033715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0.64360%</w:t>
            </w:r>
          </w:p>
        </w:tc>
      </w:tr>
      <w:tr w:rsidR="00F32993" w:rsidRPr="00E0441D" w14:paraId="197FD2D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DCC5E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184</w:t>
            </w:r>
          </w:p>
        </w:tc>
        <w:tc>
          <w:tcPr>
            <w:tcW w:w="2494" w:type="dxa"/>
            <w:tcBorders>
              <w:top w:val="nil"/>
              <w:left w:val="nil"/>
              <w:bottom w:val="single" w:sz="4" w:space="0" w:color="auto"/>
              <w:right w:val="single" w:sz="4" w:space="0" w:color="auto"/>
            </w:tcBorders>
            <w:shd w:val="clear" w:color="auto" w:fill="auto"/>
            <w:noWrap/>
            <w:vAlign w:val="center"/>
            <w:hideMark/>
          </w:tcPr>
          <w:p w14:paraId="73A199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0.65197%</w:t>
            </w:r>
          </w:p>
        </w:tc>
      </w:tr>
      <w:tr w:rsidR="00F32993" w:rsidRPr="00E0441D" w14:paraId="4275564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C724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185</w:t>
            </w:r>
          </w:p>
        </w:tc>
        <w:tc>
          <w:tcPr>
            <w:tcW w:w="2494" w:type="dxa"/>
            <w:tcBorders>
              <w:top w:val="nil"/>
              <w:left w:val="nil"/>
              <w:bottom w:val="single" w:sz="4" w:space="0" w:color="auto"/>
              <w:right w:val="single" w:sz="4" w:space="0" w:color="auto"/>
            </w:tcBorders>
            <w:shd w:val="clear" w:color="auto" w:fill="auto"/>
            <w:noWrap/>
            <w:vAlign w:val="center"/>
            <w:hideMark/>
          </w:tcPr>
          <w:p w14:paraId="0DD1BE1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0.66044%</w:t>
            </w:r>
          </w:p>
        </w:tc>
      </w:tr>
      <w:tr w:rsidR="00F32993" w:rsidRPr="00E0441D" w14:paraId="59B49CE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7C0C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186</w:t>
            </w:r>
          </w:p>
        </w:tc>
        <w:tc>
          <w:tcPr>
            <w:tcW w:w="2494" w:type="dxa"/>
            <w:tcBorders>
              <w:top w:val="nil"/>
              <w:left w:val="nil"/>
              <w:bottom w:val="single" w:sz="4" w:space="0" w:color="auto"/>
              <w:right w:val="single" w:sz="4" w:space="0" w:color="auto"/>
            </w:tcBorders>
            <w:shd w:val="clear" w:color="auto" w:fill="auto"/>
            <w:noWrap/>
            <w:vAlign w:val="center"/>
            <w:hideMark/>
          </w:tcPr>
          <w:p w14:paraId="73FD5BB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0.66903%</w:t>
            </w:r>
          </w:p>
        </w:tc>
      </w:tr>
      <w:tr w:rsidR="00F32993" w:rsidRPr="00E0441D" w14:paraId="4E2CFBA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F3211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187</w:t>
            </w:r>
          </w:p>
        </w:tc>
        <w:tc>
          <w:tcPr>
            <w:tcW w:w="2494" w:type="dxa"/>
            <w:tcBorders>
              <w:top w:val="nil"/>
              <w:left w:val="nil"/>
              <w:bottom w:val="single" w:sz="4" w:space="0" w:color="auto"/>
              <w:right w:val="single" w:sz="4" w:space="0" w:color="auto"/>
            </w:tcBorders>
            <w:shd w:val="clear" w:color="auto" w:fill="auto"/>
            <w:noWrap/>
            <w:vAlign w:val="center"/>
            <w:hideMark/>
          </w:tcPr>
          <w:p w14:paraId="0A49D99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0.67773%</w:t>
            </w:r>
          </w:p>
        </w:tc>
      </w:tr>
      <w:tr w:rsidR="00F32993" w:rsidRPr="00E0441D" w14:paraId="75C864D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BE0DF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188</w:t>
            </w:r>
          </w:p>
        </w:tc>
        <w:tc>
          <w:tcPr>
            <w:tcW w:w="2494" w:type="dxa"/>
            <w:tcBorders>
              <w:top w:val="nil"/>
              <w:left w:val="nil"/>
              <w:bottom w:val="single" w:sz="4" w:space="0" w:color="auto"/>
              <w:right w:val="single" w:sz="4" w:space="0" w:color="auto"/>
            </w:tcBorders>
            <w:shd w:val="clear" w:color="auto" w:fill="auto"/>
            <w:noWrap/>
            <w:vAlign w:val="center"/>
            <w:hideMark/>
          </w:tcPr>
          <w:p w14:paraId="4C29AC6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0.68654%</w:t>
            </w:r>
          </w:p>
        </w:tc>
      </w:tr>
      <w:tr w:rsidR="00F32993" w:rsidRPr="00E0441D" w14:paraId="5388F5C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D1F33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189</w:t>
            </w:r>
          </w:p>
        </w:tc>
        <w:tc>
          <w:tcPr>
            <w:tcW w:w="2494" w:type="dxa"/>
            <w:tcBorders>
              <w:top w:val="nil"/>
              <w:left w:val="nil"/>
              <w:bottom w:val="single" w:sz="4" w:space="0" w:color="auto"/>
              <w:right w:val="single" w:sz="4" w:space="0" w:color="auto"/>
            </w:tcBorders>
            <w:shd w:val="clear" w:color="auto" w:fill="auto"/>
            <w:noWrap/>
            <w:vAlign w:val="center"/>
            <w:hideMark/>
          </w:tcPr>
          <w:p w14:paraId="486B32C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0.69546%</w:t>
            </w:r>
          </w:p>
        </w:tc>
      </w:tr>
      <w:tr w:rsidR="00F32993" w:rsidRPr="00E0441D" w14:paraId="228BB4B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49D78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190</w:t>
            </w:r>
          </w:p>
        </w:tc>
        <w:tc>
          <w:tcPr>
            <w:tcW w:w="2494" w:type="dxa"/>
            <w:tcBorders>
              <w:top w:val="nil"/>
              <w:left w:val="nil"/>
              <w:bottom w:val="single" w:sz="4" w:space="0" w:color="auto"/>
              <w:right w:val="single" w:sz="4" w:space="0" w:color="auto"/>
            </w:tcBorders>
            <w:shd w:val="clear" w:color="auto" w:fill="auto"/>
            <w:noWrap/>
            <w:vAlign w:val="center"/>
            <w:hideMark/>
          </w:tcPr>
          <w:p w14:paraId="53DEB9D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0.70450%</w:t>
            </w:r>
          </w:p>
        </w:tc>
      </w:tr>
      <w:tr w:rsidR="00F32993" w:rsidRPr="00E0441D" w14:paraId="45EA228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9F800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191</w:t>
            </w:r>
          </w:p>
        </w:tc>
        <w:tc>
          <w:tcPr>
            <w:tcW w:w="2494" w:type="dxa"/>
            <w:tcBorders>
              <w:top w:val="nil"/>
              <w:left w:val="nil"/>
              <w:bottom w:val="single" w:sz="4" w:space="0" w:color="auto"/>
              <w:right w:val="single" w:sz="4" w:space="0" w:color="auto"/>
            </w:tcBorders>
            <w:shd w:val="clear" w:color="auto" w:fill="auto"/>
            <w:noWrap/>
            <w:vAlign w:val="center"/>
            <w:hideMark/>
          </w:tcPr>
          <w:p w14:paraId="55FF80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0.71366%</w:t>
            </w:r>
          </w:p>
        </w:tc>
      </w:tr>
      <w:tr w:rsidR="00F32993" w:rsidRPr="00E0441D" w14:paraId="3AAB686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3B67F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192</w:t>
            </w:r>
          </w:p>
        </w:tc>
        <w:tc>
          <w:tcPr>
            <w:tcW w:w="2494" w:type="dxa"/>
            <w:tcBorders>
              <w:top w:val="nil"/>
              <w:left w:val="nil"/>
              <w:bottom w:val="single" w:sz="4" w:space="0" w:color="auto"/>
              <w:right w:val="single" w:sz="4" w:space="0" w:color="auto"/>
            </w:tcBorders>
            <w:shd w:val="clear" w:color="auto" w:fill="auto"/>
            <w:noWrap/>
            <w:vAlign w:val="center"/>
            <w:hideMark/>
          </w:tcPr>
          <w:p w14:paraId="7C1131A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0.72294%</w:t>
            </w:r>
          </w:p>
        </w:tc>
      </w:tr>
      <w:tr w:rsidR="00F32993" w:rsidRPr="00E0441D" w14:paraId="7CF1F2B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D0236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193</w:t>
            </w:r>
          </w:p>
        </w:tc>
        <w:tc>
          <w:tcPr>
            <w:tcW w:w="2494" w:type="dxa"/>
            <w:tcBorders>
              <w:top w:val="nil"/>
              <w:left w:val="nil"/>
              <w:bottom w:val="single" w:sz="4" w:space="0" w:color="auto"/>
              <w:right w:val="single" w:sz="4" w:space="0" w:color="auto"/>
            </w:tcBorders>
            <w:shd w:val="clear" w:color="auto" w:fill="auto"/>
            <w:noWrap/>
            <w:vAlign w:val="center"/>
            <w:hideMark/>
          </w:tcPr>
          <w:p w14:paraId="37EC3D2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0.73234%</w:t>
            </w:r>
          </w:p>
        </w:tc>
      </w:tr>
      <w:tr w:rsidR="00F32993" w:rsidRPr="00E0441D" w14:paraId="2C959DC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F9BE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194</w:t>
            </w:r>
          </w:p>
        </w:tc>
        <w:tc>
          <w:tcPr>
            <w:tcW w:w="2494" w:type="dxa"/>
            <w:tcBorders>
              <w:top w:val="nil"/>
              <w:left w:val="nil"/>
              <w:bottom w:val="single" w:sz="4" w:space="0" w:color="auto"/>
              <w:right w:val="single" w:sz="4" w:space="0" w:color="auto"/>
            </w:tcBorders>
            <w:shd w:val="clear" w:color="auto" w:fill="auto"/>
            <w:noWrap/>
            <w:vAlign w:val="center"/>
            <w:hideMark/>
          </w:tcPr>
          <w:p w14:paraId="5006B68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0.74186%</w:t>
            </w:r>
          </w:p>
        </w:tc>
      </w:tr>
      <w:tr w:rsidR="00F32993" w:rsidRPr="00E0441D" w14:paraId="2F80DB5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D3C13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195</w:t>
            </w:r>
          </w:p>
        </w:tc>
        <w:tc>
          <w:tcPr>
            <w:tcW w:w="2494" w:type="dxa"/>
            <w:tcBorders>
              <w:top w:val="nil"/>
              <w:left w:val="nil"/>
              <w:bottom w:val="single" w:sz="4" w:space="0" w:color="auto"/>
              <w:right w:val="single" w:sz="4" w:space="0" w:color="auto"/>
            </w:tcBorders>
            <w:shd w:val="clear" w:color="auto" w:fill="auto"/>
            <w:noWrap/>
            <w:vAlign w:val="center"/>
            <w:hideMark/>
          </w:tcPr>
          <w:p w14:paraId="10A89C4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0.75150%</w:t>
            </w:r>
          </w:p>
        </w:tc>
      </w:tr>
      <w:tr w:rsidR="00F32993" w:rsidRPr="00E0441D" w14:paraId="1A42B92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6C61C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196</w:t>
            </w:r>
          </w:p>
        </w:tc>
        <w:tc>
          <w:tcPr>
            <w:tcW w:w="2494" w:type="dxa"/>
            <w:tcBorders>
              <w:top w:val="nil"/>
              <w:left w:val="nil"/>
              <w:bottom w:val="single" w:sz="4" w:space="0" w:color="auto"/>
              <w:right w:val="single" w:sz="4" w:space="0" w:color="auto"/>
            </w:tcBorders>
            <w:shd w:val="clear" w:color="auto" w:fill="auto"/>
            <w:noWrap/>
            <w:vAlign w:val="center"/>
            <w:hideMark/>
          </w:tcPr>
          <w:p w14:paraId="41EF740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0.76127%</w:t>
            </w:r>
          </w:p>
        </w:tc>
      </w:tr>
      <w:tr w:rsidR="00F32993" w:rsidRPr="00E0441D" w14:paraId="693B63B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C62F7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197</w:t>
            </w:r>
          </w:p>
        </w:tc>
        <w:tc>
          <w:tcPr>
            <w:tcW w:w="2494" w:type="dxa"/>
            <w:tcBorders>
              <w:top w:val="nil"/>
              <w:left w:val="nil"/>
              <w:bottom w:val="single" w:sz="4" w:space="0" w:color="auto"/>
              <w:right w:val="single" w:sz="4" w:space="0" w:color="auto"/>
            </w:tcBorders>
            <w:shd w:val="clear" w:color="auto" w:fill="auto"/>
            <w:noWrap/>
            <w:vAlign w:val="center"/>
            <w:hideMark/>
          </w:tcPr>
          <w:p w14:paraId="2A17AC5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0.77117%</w:t>
            </w:r>
          </w:p>
        </w:tc>
      </w:tr>
      <w:tr w:rsidR="00F32993" w:rsidRPr="00E0441D" w14:paraId="05DB046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6D42B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198</w:t>
            </w:r>
          </w:p>
        </w:tc>
        <w:tc>
          <w:tcPr>
            <w:tcW w:w="2494" w:type="dxa"/>
            <w:tcBorders>
              <w:top w:val="nil"/>
              <w:left w:val="nil"/>
              <w:bottom w:val="single" w:sz="4" w:space="0" w:color="auto"/>
              <w:right w:val="single" w:sz="4" w:space="0" w:color="auto"/>
            </w:tcBorders>
            <w:shd w:val="clear" w:color="auto" w:fill="auto"/>
            <w:noWrap/>
            <w:vAlign w:val="center"/>
            <w:hideMark/>
          </w:tcPr>
          <w:p w14:paraId="48A53B2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0.78119%</w:t>
            </w:r>
          </w:p>
        </w:tc>
      </w:tr>
      <w:tr w:rsidR="00F32993" w:rsidRPr="00E0441D" w14:paraId="0604C33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440CC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199</w:t>
            </w:r>
          </w:p>
        </w:tc>
        <w:tc>
          <w:tcPr>
            <w:tcW w:w="2494" w:type="dxa"/>
            <w:tcBorders>
              <w:top w:val="nil"/>
              <w:left w:val="nil"/>
              <w:bottom w:val="single" w:sz="4" w:space="0" w:color="auto"/>
              <w:right w:val="single" w:sz="4" w:space="0" w:color="auto"/>
            </w:tcBorders>
            <w:shd w:val="clear" w:color="auto" w:fill="auto"/>
            <w:noWrap/>
            <w:vAlign w:val="center"/>
            <w:hideMark/>
          </w:tcPr>
          <w:p w14:paraId="53ABEF3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0.79135%</w:t>
            </w:r>
          </w:p>
        </w:tc>
      </w:tr>
      <w:tr w:rsidR="00F32993" w:rsidRPr="00E0441D" w14:paraId="5E1E26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C0B05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200</w:t>
            </w:r>
          </w:p>
        </w:tc>
        <w:tc>
          <w:tcPr>
            <w:tcW w:w="2494" w:type="dxa"/>
            <w:tcBorders>
              <w:top w:val="nil"/>
              <w:left w:val="nil"/>
              <w:bottom w:val="single" w:sz="4" w:space="0" w:color="auto"/>
              <w:right w:val="single" w:sz="4" w:space="0" w:color="auto"/>
            </w:tcBorders>
            <w:shd w:val="clear" w:color="auto" w:fill="auto"/>
            <w:noWrap/>
            <w:vAlign w:val="center"/>
            <w:hideMark/>
          </w:tcPr>
          <w:p w14:paraId="1E3B259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0.80164%</w:t>
            </w:r>
          </w:p>
        </w:tc>
      </w:tr>
      <w:tr w:rsidR="00F32993" w:rsidRPr="00E0441D" w14:paraId="4251850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B577F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201</w:t>
            </w:r>
          </w:p>
        </w:tc>
        <w:tc>
          <w:tcPr>
            <w:tcW w:w="2494" w:type="dxa"/>
            <w:tcBorders>
              <w:top w:val="nil"/>
              <w:left w:val="nil"/>
              <w:bottom w:val="single" w:sz="4" w:space="0" w:color="auto"/>
              <w:right w:val="single" w:sz="4" w:space="0" w:color="auto"/>
            </w:tcBorders>
            <w:shd w:val="clear" w:color="auto" w:fill="auto"/>
            <w:noWrap/>
            <w:vAlign w:val="center"/>
            <w:hideMark/>
          </w:tcPr>
          <w:p w14:paraId="5DC74FE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0.81206%</w:t>
            </w:r>
          </w:p>
        </w:tc>
      </w:tr>
      <w:tr w:rsidR="00F32993" w:rsidRPr="00E0441D" w14:paraId="674625B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69EA4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202</w:t>
            </w:r>
          </w:p>
        </w:tc>
        <w:tc>
          <w:tcPr>
            <w:tcW w:w="2494" w:type="dxa"/>
            <w:tcBorders>
              <w:top w:val="nil"/>
              <w:left w:val="nil"/>
              <w:bottom w:val="single" w:sz="4" w:space="0" w:color="auto"/>
              <w:right w:val="single" w:sz="4" w:space="0" w:color="auto"/>
            </w:tcBorders>
            <w:shd w:val="clear" w:color="auto" w:fill="auto"/>
            <w:noWrap/>
            <w:vAlign w:val="center"/>
            <w:hideMark/>
          </w:tcPr>
          <w:p w14:paraId="164EC77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0.82261%</w:t>
            </w:r>
          </w:p>
        </w:tc>
      </w:tr>
      <w:tr w:rsidR="00F32993" w:rsidRPr="00E0441D" w14:paraId="3FF44F5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2204B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203</w:t>
            </w:r>
          </w:p>
        </w:tc>
        <w:tc>
          <w:tcPr>
            <w:tcW w:w="2494" w:type="dxa"/>
            <w:tcBorders>
              <w:top w:val="nil"/>
              <w:left w:val="nil"/>
              <w:bottom w:val="single" w:sz="4" w:space="0" w:color="auto"/>
              <w:right w:val="single" w:sz="4" w:space="0" w:color="auto"/>
            </w:tcBorders>
            <w:shd w:val="clear" w:color="auto" w:fill="auto"/>
            <w:noWrap/>
            <w:vAlign w:val="center"/>
            <w:hideMark/>
          </w:tcPr>
          <w:p w14:paraId="791BF0D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0.83331%</w:t>
            </w:r>
          </w:p>
        </w:tc>
      </w:tr>
      <w:tr w:rsidR="00F32993" w:rsidRPr="00E0441D" w14:paraId="011FB20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9381D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204</w:t>
            </w:r>
          </w:p>
        </w:tc>
        <w:tc>
          <w:tcPr>
            <w:tcW w:w="2494" w:type="dxa"/>
            <w:tcBorders>
              <w:top w:val="nil"/>
              <w:left w:val="nil"/>
              <w:bottom w:val="single" w:sz="4" w:space="0" w:color="auto"/>
              <w:right w:val="single" w:sz="4" w:space="0" w:color="auto"/>
            </w:tcBorders>
            <w:shd w:val="clear" w:color="auto" w:fill="auto"/>
            <w:noWrap/>
            <w:vAlign w:val="center"/>
            <w:hideMark/>
          </w:tcPr>
          <w:p w14:paraId="27E7C28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0.84414%</w:t>
            </w:r>
          </w:p>
        </w:tc>
      </w:tr>
      <w:tr w:rsidR="00F32993" w:rsidRPr="00E0441D" w14:paraId="281615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FE8F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205</w:t>
            </w:r>
          </w:p>
        </w:tc>
        <w:tc>
          <w:tcPr>
            <w:tcW w:w="2494" w:type="dxa"/>
            <w:tcBorders>
              <w:top w:val="nil"/>
              <w:left w:val="nil"/>
              <w:bottom w:val="single" w:sz="4" w:space="0" w:color="auto"/>
              <w:right w:val="single" w:sz="4" w:space="0" w:color="auto"/>
            </w:tcBorders>
            <w:shd w:val="clear" w:color="auto" w:fill="auto"/>
            <w:noWrap/>
            <w:vAlign w:val="center"/>
            <w:hideMark/>
          </w:tcPr>
          <w:p w14:paraId="3BC8F9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0.85511%</w:t>
            </w:r>
          </w:p>
        </w:tc>
      </w:tr>
      <w:tr w:rsidR="00F32993" w:rsidRPr="00E0441D" w14:paraId="3CE963A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40EB5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206</w:t>
            </w:r>
          </w:p>
        </w:tc>
        <w:tc>
          <w:tcPr>
            <w:tcW w:w="2494" w:type="dxa"/>
            <w:tcBorders>
              <w:top w:val="nil"/>
              <w:left w:val="nil"/>
              <w:bottom w:val="single" w:sz="4" w:space="0" w:color="auto"/>
              <w:right w:val="single" w:sz="4" w:space="0" w:color="auto"/>
            </w:tcBorders>
            <w:shd w:val="clear" w:color="auto" w:fill="auto"/>
            <w:noWrap/>
            <w:vAlign w:val="center"/>
            <w:hideMark/>
          </w:tcPr>
          <w:p w14:paraId="3F911B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0.86623%</w:t>
            </w:r>
          </w:p>
        </w:tc>
      </w:tr>
      <w:tr w:rsidR="00F32993" w:rsidRPr="00E0441D" w14:paraId="6343504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A026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207</w:t>
            </w:r>
          </w:p>
        </w:tc>
        <w:tc>
          <w:tcPr>
            <w:tcW w:w="2494" w:type="dxa"/>
            <w:tcBorders>
              <w:top w:val="nil"/>
              <w:left w:val="nil"/>
              <w:bottom w:val="single" w:sz="4" w:space="0" w:color="auto"/>
              <w:right w:val="single" w:sz="4" w:space="0" w:color="auto"/>
            </w:tcBorders>
            <w:shd w:val="clear" w:color="auto" w:fill="auto"/>
            <w:noWrap/>
            <w:vAlign w:val="center"/>
            <w:hideMark/>
          </w:tcPr>
          <w:p w14:paraId="7AEFF97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0.87749%</w:t>
            </w:r>
          </w:p>
        </w:tc>
      </w:tr>
      <w:tr w:rsidR="00F32993" w:rsidRPr="00E0441D" w14:paraId="0184303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6CB22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208</w:t>
            </w:r>
          </w:p>
        </w:tc>
        <w:tc>
          <w:tcPr>
            <w:tcW w:w="2494" w:type="dxa"/>
            <w:tcBorders>
              <w:top w:val="nil"/>
              <w:left w:val="nil"/>
              <w:bottom w:val="single" w:sz="4" w:space="0" w:color="auto"/>
              <w:right w:val="single" w:sz="4" w:space="0" w:color="auto"/>
            </w:tcBorders>
            <w:shd w:val="clear" w:color="auto" w:fill="auto"/>
            <w:noWrap/>
            <w:vAlign w:val="center"/>
            <w:hideMark/>
          </w:tcPr>
          <w:p w14:paraId="6CFB58A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0.88890%</w:t>
            </w:r>
          </w:p>
        </w:tc>
      </w:tr>
      <w:tr w:rsidR="00F32993" w:rsidRPr="00E0441D" w14:paraId="30CFD415"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3AA77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209</w:t>
            </w:r>
          </w:p>
        </w:tc>
        <w:tc>
          <w:tcPr>
            <w:tcW w:w="2494" w:type="dxa"/>
            <w:tcBorders>
              <w:top w:val="nil"/>
              <w:left w:val="nil"/>
              <w:bottom w:val="single" w:sz="4" w:space="0" w:color="auto"/>
              <w:right w:val="single" w:sz="4" w:space="0" w:color="auto"/>
            </w:tcBorders>
            <w:shd w:val="clear" w:color="auto" w:fill="auto"/>
            <w:noWrap/>
            <w:vAlign w:val="center"/>
            <w:hideMark/>
          </w:tcPr>
          <w:p w14:paraId="30365E6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0.90046%</w:t>
            </w:r>
          </w:p>
        </w:tc>
      </w:tr>
      <w:tr w:rsidR="00F32993" w:rsidRPr="00E0441D" w14:paraId="3E3423F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07F47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210</w:t>
            </w:r>
          </w:p>
        </w:tc>
        <w:tc>
          <w:tcPr>
            <w:tcW w:w="2494" w:type="dxa"/>
            <w:tcBorders>
              <w:top w:val="nil"/>
              <w:left w:val="nil"/>
              <w:bottom w:val="single" w:sz="4" w:space="0" w:color="auto"/>
              <w:right w:val="single" w:sz="4" w:space="0" w:color="auto"/>
            </w:tcBorders>
            <w:shd w:val="clear" w:color="auto" w:fill="auto"/>
            <w:noWrap/>
            <w:vAlign w:val="center"/>
            <w:hideMark/>
          </w:tcPr>
          <w:p w14:paraId="3C3AFE2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0.91216%</w:t>
            </w:r>
          </w:p>
        </w:tc>
      </w:tr>
      <w:tr w:rsidR="00F32993" w:rsidRPr="00E0441D" w14:paraId="7AFF05E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54646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211</w:t>
            </w:r>
          </w:p>
        </w:tc>
        <w:tc>
          <w:tcPr>
            <w:tcW w:w="2494" w:type="dxa"/>
            <w:tcBorders>
              <w:top w:val="nil"/>
              <w:left w:val="nil"/>
              <w:bottom w:val="single" w:sz="4" w:space="0" w:color="auto"/>
              <w:right w:val="single" w:sz="4" w:space="0" w:color="auto"/>
            </w:tcBorders>
            <w:shd w:val="clear" w:color="auto" w:fill="auto"/>
            <w:noWrap/>
            <w:vAlign w:val="center"/>
            <w:hideMark/>
          </w:tcPr>
          <w:p w14:paraId="4D9C29D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0.92402%</w:t>
            </w:r>
          </w:p>
        </w:tc>
      </w:tr>
      <w:tr w:rsidR="00F32993" w:rsidRPr="00E0441D" w14:paraId="1D78BB4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919FF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212</w:t>
            </w:r>
          </w:p>
        </w:tc>
        <w:tc>
          <w:tcPr>
            <w:tcW w:w="2494" w:type="dxa"/>
            <w:tcBorders>
              <w:top w:val="nil"/>
              <w:left w:val="nil"/>
              <w:bottom w:val="single" w:sz="4" w:space="0" w:color="auto"/>
              <w:right w:val="single" w:sz="4" w:space="0" w:color="auto"/>
            </w:tcBorders>
            <w:shd w:val="clear" w:color="auto" w:fill="auto"/>
            <w:noWrap/>
            <w:vAlign w:val="center"/>
            <w:hideMark/>
          </w:tcPr>
          <w:p w14:paraId="01B1CFAC"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0.93603%</w:t>
            </w:r>
          </w:p>
        </w:tc>
      </w:tr>
      <w:tr w:rsidR="00F32993" w:rsidRPr="00E0441D" w14:paraId="40CD1B6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B5325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213</w:t>
            </w:r>
          </w:p>
        </w:tc>
        <w:tc>
          <w:tcPr>
            <w:tcW w:w="2494" w:type="dxa"/>
            <w:tcBorders>
              <w:top w:val="nil"/>
              <w:left w:val="nil"/>
              <w:bottom w:val="single" w:sz="4" w:space="0" w:color="auto"/>
              <w:right w:val="single" w:sz="4" w:space="0" w:color="auto"/>
            </w:tcBorders>
            <w:shd w:val="clear" w:color="auto" w:fill="auto"/>
            <w:noWrap/>
            <w:vAlign w:val="center"/>
            <w:hideMark/>
          </w:tcPr>
          <w:p w14:paraId="3159102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0.94820%</w:t>
            </w:r>
          </w:p>
        </w:tc>
      </w:tr>
      <w:tr w:rsidR="00F32993" w:rsidRPr="00E0441D" w14:paraId="444F700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A2297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214</w:t>
            </w:r>
          </w:p>
        </w:tc>
        <w:tc>
          <w:tcPr>
            <w:tcW w:w="2494" w:type="dxa"/>
            <w:tcBorders>
              <w:top w:val="nil"/>
              <w:left w:val="nil"/>
              <w:bottom w:val="single" w:sz="4" w:space="0" w:color="auto"/>
              <w:right w:val="single" w:sz="4" w:space="0" w:color="auto"/>
            </w:tcBorders>
            <w:shd w:val="clear" w:color="auto" w:fill="auto"/>
            <w:noWrap/>
            <w:vAlign w:val="center"/>
            <w:hideMark/>
          </w:tcPr>
          <w:p w14:paraId="431CD62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0.96053%</w:t>
            </w:r>
          </w:p>
        </w:tc>
      </w:tr>
      <w:tr w:rsidR="00F32993" w:rsidRPr="00E0441D" w14:paraId="6A98C6F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8A882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215</w:t>
            </w:r>
          </w:p>
        </w:tc>
        <w:tc>
          <w:tcPr>
            <w:tcW w:w="2494" w:type="dxa"/>
            <w:tcBorders>
              <w:top w:val="nil"/>
              <w:left w:val="nil"/>
              <w:bottom w:val="single" w:sz="4" w:space="0" w:color="auto"/>
              <w:right w:val="single" w:sz="4" w:space="0" w:color="auto"/>
            </w:tcBorders>
            <w:shd w:val="clear" w:color="auto" w:fill="auto"/>
            <w:noWrap/>
            <w:vAlign w:val="center"/>
            <w:hideMark/>
          </w:tcPr>
          <w:p w14:paraId="7B96FDE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0.97301%</w:t>
            </w:r>
          </w:p>
        </w:tc>
      </w:tr>
      <w:tr w:rsidR="00F32993" w:rsidRPr="00E0441D" w14:paraId="1ED588D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16B9D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216</w:t>
            </w:r>
          </w:p>
        </w:tc>
        <w:tc>
          <w:tcPr>
            <w:tcW w:w="2494" w:type="dxa"/>
            <w:tcBorders>
              <w:top w:val="nil"/>
              <w:left w:val="nil"/>
              <w:bottom w:val="single" w:sz="4" w:space="0" w:color="auto"/>
              <w:right w:val="single" w:sz="4" w:space="0" w:color="auto"/>
            </w:tcBorders>
            <w:shd w:val="clear" w:color="auto" w:fill="auto"/>
            <w:noWrap/>
            <w:vAlign w:val="center"/>
            <w:hideMark/>
          </w:tcPr>
          <w:p w14:paraId="3CE4567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0.98566%</w:t>
            </w:r>
          </w:p>
        </w:tc>
      </w:tr>
      <w:tr w:rsidR="00F32993" w:rsidRPr="00E0441D" w14:paraId="50FCBA1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EEA14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217</w:t>
            </w:r>
          </w:p>
        </w:tc>
        <w:tc>
          <w:tcPr>
            <w:tcW w:w="2494" w:type="dxa"/>
            <w:tcBorders>
              <w:top w:val="nil"/>
              <w:left w:val="nil"/>
              <w:bottom w:val="single" w:sz="4" w:space="0" w:color="auto"/>
              <w:right w:val="single" w:sz="4" w:space="0" w:color="auto"/>
            </w:tcBorders>
            <w:shd w:val="clear" w:color="auto" w:fill="auto"/>
            <w:noWrap/>
            <w:vAlign w:val="center"/>
            <w:hideMark/>
          </w:tcPr>
          <w:p w14:paraId="5DAD009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0.99848%</w:t>
            </w:r>
          </w:p>
        </w:tc>
      </w:tr>
      <w:tr w:rsidR="00F32993" w:rsidRPr="00E0441D" w14:paraId="71F305E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7BAE6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218</w:t>
            </w:r>
          </w:p>
        </w:tc>
        <w:tc>
          <w:tcPr>
            <w:tcW w:w="2494" w:type="dxa"/>
            <w:tcBorders>
              <w:top w:val="nil"/>
              <w:left w:val="nil"/>
              <w:bottom w:val="single" w:sz="4" w:space="0" w:color="auto"/>
              <w:right w:val="single" w:sz="4" w:space="0" w:color="auto"/>
            </w:tcBorders>
            <w:shd w:val="clear" w:color="auto" w:fill="auto"/>
            <w:noWrap/>
            <w:vAlign w:val="center"/>
            <w:hideMark/>
          </w:tcPr>
          <w:p w14:paraId="45DE085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1.01146%</w:t>
            </w:r>
          </w:p>
        </w:tc>
      </w:tr>
      <w:tr w:rsidR="00F32993" w:rsidRPr="00E0441D" w14:paraId="525C62B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35C13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219</w:t>
            </w:r>
          </w:p>
        </w:tc>
        <w:tc>
          <w:tcPr>
            <w:tcW w:w="2494" w:type="dxa"/>
            <w:tcBorders>
              <w:top w:val="nil"/>
              <w:left w:val="nil"/>
              <w:bottom w:val="single" w:sz="4" w:space="0" w:color="auto"/>
              <w:right w:val="single" w:sz="4" w:space="0" w:color="auto"/>
            </w:tcBorders>
            <w:shd w:val="clear" w:color="auto" w:fill="auto"/>
            <w:noWrap/>
            <w:vAlign w:val="center"/>
            <w:hideMark/>
          </w:tcPr>
          <w:p w14:paraId="1042164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1.02461%</w:t>
            </w:r>
          </w:p>
        </w:tc>
      </w:tr>
      <w:tr w:rsidR="00F32993" w:rsidRPr="00E0441D" w14:paraId="2C8AAD98"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444C5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220</w:t>
            </w:r>
          </w:p>
        </w:tc>
        <w:tc>
          <w:tcPr>
            <w:tcW w:w="2494" w:type="dxa"/>
            <w:tcBorders>
              <w:top w:val="nil"/>
              <w:left w:val="nil"/>
              <w:bottom w:val="single" w:sz="4" w:space="0" w:color="auto"/>
              <w:right w:val="single" w:sz="4" w:space="0" w:color="auto"/>
            </w:tcBorders>
            <w:shd w:val="clear" w:color="auto" w:fill="auto"/>
            <w:noWrap/>
            <w:vAlign w:val="center"/>
            <w:hideMark/>
          </w:tcPr>
          <w:p w14:paraId="003280F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1.03793%</w:t>
            </w:r>
          </w:p>
        </w:tc>
      </w:tr>
      <w:tr w:rsidR="00F32993" w:rsidRPr="00E0441D" w14:paraId="09D79F2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32719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221</w:t>
            </w:r>
          </w:p>
        </w:tc>
        <w:tc>
          <w:tcPr>
            <w:tcW w:w="2494" w:type="dxa"/>
            <w:tcBorders>
              <w:top w:val="nil"/>
              <w:left w:val="nil"/>
              <w:bottom w:val="single" w:sz="4" w:space="0" w:color="auto"/>
              <w:right w:val="single" w:sz="4" w:space="0" w:color="auto"/>
            </w:tcBorders>
            <w:shd w:val="clear" w:color="auto" w:fill="auto"/>
            <w:noWrap/>
            <w:vAlign w:val="center"/>
            <w:hideMark/>
          </w:tcPr>
          <w:p w14:paraId="2D3CA01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1.05142%</w:t>
            </w:r>
          </w:p>
        </w:tc>
      </w:tr>
      <w:tr w:rsidR="00F32993" w:rsidRPr="00E0441D" w14:paraId="5969F74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0259F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222</w:t>
            </w:r>
          </w:p>
        </w:tc>
        <w:tc>
          <w:tcPr>
            <w:tcW w:w="2494" w:type="dxa"/>
            <w:tcBorders>
              <w:top w:val="nil"/>
              <w:left w:val="nil"/>
              <w:bottom w:val="single" w:sz="4" w:space="0" w:color="auto"/>
              <w:right w:val="single" w:sz="4" w:space="0" w:color="auto"/>
            </w:tcBorders>
            <w:shd w:val="clear" w:color="auto" w:fill="auto"/>
            <w:noWrap/>
            <w:vAlign w:val="center"/>
            <w:hideMark/>
          </w:tcPr>
          <w:p w14:paraId="6543142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1.06509%</w:t>
            </w:r>
          </w:p>
        </w:tc>
      </w:tr>
      <w:tr w:rsidR="00F32993" w:rsidRPr="00E0441D" w14:paraId="2EBD71F1"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41804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223</w:t>
            </w:r>
          </w:p>
        </w:tc>
        <w:tc>
          <w:tcPr>
            <w:tcW w:w="2494" w:type="dxa"/>
            <w:tcBorders>
              <w:top w:val="nil"/>
              <w:left w:val="nil"/>
              <w:bottom w:val="single" w:sz="4" w:space="0" w:color="auto"/>
              <w:right w:val="single" w:sz="4" w:space="0" w:color="auto"/>
            </w:tcBorders>
            <w:shd w:val="clear" w:color="auto" w:fill="auto"/>
            <w:noWrap/>
            <w:vAlign w:val="center"/>
            <w:hideMark/>
          </w:tcPr>
          <w:p w14:paraId="58E39AF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1.07893%</w:t>
            </w:r>
          </w:p>
        </w:tc>
      </w:tr>
      <w:tr w:rsidR="00F32993" w:rsidRPr="00E0441D" w14:paraId="1A5840D9"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C8ED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224</w:t>
            </w:r>
          </w:p>
        </w:tc>
        <w:tc>
          <w:tcPr>
            <w:tcW w:w="2494" w:type="dxa"/>
            <w:tcBorders>
              <w:top w:val="nil"/>
              <w:left w:val="nil"/>
              <w:bottom w:val="single" w:sz="4" w:space="0" w:color="auto"/>
              <w:right w:val="single" w:sz="4" w:space="0" w:color="auto"/>
            </w:tcBorders>
            <w:shd w:val="clear" w:color="auto" w:fill="auto"/>
            <w:noWrap/>
            <w:vAlign w:val="center"/>
            <w:hideMark/>
          </w:tcPr>
          <w:p w14:paraId="1B4AA99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1.09296%</w:t>
            </w:r>
          </w:p>
        </w:tc>
      </w:tr>
      <w:tr w:rsidR="00F32993" w:rsidRPr="00E0441D" w14:paraId="306A7C37"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BC938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225</w:t>
            </w:r>
          </w:p>
        </w:tc>
        <w:tc>
          <w:tcPr>
            <w:tcW w:w="2494" w:type="dxa"/>
            <w:tcBorders>
              <w:top w:val="nil"/>
              <w:left w:val="nil"/>
              <w:bottom w:val="single" w:sz="4" w:space="0" w:color="auto"/>
              <w:right w:val="single" w:sz="4" w:space="0" w:color="auto"/>
            </w:tcBorders>
            <w:shd w:val="clear" w:color="auto" w:fill="auto"/>
            <w:noWrap/>
            <w:vAlign w:val="center"/>
            <w:hideMark/>
          </w:tcPr>
          <w:p w14:paraId="4B73B16D"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1.10717%</w:t>
            </w:r>
          </w:p>
        </w:tc>
      </w:tr>
      <w:tr w:rsidR="00F32993" w:rsidRPr="00E0441D" w14:paraId="3FE4392E"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2C06C0"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226</w:t>
            </w:r>
          </w:p>
        </w:tc>
        <w:tc>
          <w:tcPr>
            <w:tcW w:w="2494" w:type="dxa"/>
            <w:tcBorders>
              <w:top w:val="nil"/>
              <w:left w:val="nil"/>
              <w:bottom w:val="single" w:sz="4" w:space="0" w:color="auto"/>
              <w:right w:val="single" w:sz="4" w:space="0" w:color="auto"/>
            </w:tcBorders>
            <w:shd w:val="clear" w:color="auto" w:fill="auto"/>
            <w:noWrap/>
            <w:vAlign w:val="center"/>
            <w:hideMark/>
          </w:tcPr>
          <w:p w14:paraId="340BB32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1.12156%</w:t>
            </w:r>
          </w:p>
        </w:tc>
      </w:tr>
      <w:tr w:rsidR="00F32993" w:rsidRPr="00E0441D" w14:paraId="151559BB"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727E6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227</w:t>
            </w:r>
          </w:p>
        </w:tc>
        <w:tc>
          <w:tcPr>
            <w:tcW w:w="2494" w:type="dxa"/>
            <w:tcBorders>
              <w:top w:val="nil"/>
              <w:left w:val="nil"/>
              <w:bottom w:val="single" w:sz="4" w:space="0" w:color="auto"/>
              <w:right w:val="single" w:sz="4" w:space="0" w:color="auto"/>
            </w:tcBorders>
            <w:shd w:val="clear" w:color="auto" w:fill="auto"/>
            <w:noWrap/>
            <w:vAlign w:val="center"/>
            <w:hideMark/>
          </w:tcPr>
          <w:p w14:paraId="10688725"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1.13614%</w:t>
            </w:r>
          </w:p>
        </w:tc>
      </w:tr>
      <w:tr w:rsidR="00F32993" w:rsidRPr="00E0441D" w14:paraId="09EE5FF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2012C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228</w:t>
            </w:r>
          </w:p>
        </w:tc>
        <w:tc>
          <w:tcPr>
            <w:tcW w:w="2494" w:type="dxa"/>
            <w:tcBorders>
              <w:top w:val="nil"/>
              <w:left w:val="nil"/>
              <w:bottom w:val="single" w:sz="4" w:space="0" w:color="auto"/>
              <w:right w:val="single" w:sz="4" w:space="0" w:color="auto"/>
            </w:tcBorders>
            <w:shd w:val="clear" w:color="auto" w:fill="auto"/>
            <w:noWrap/>
            <w:vAlign w:val="center"/>
            <w:hideMark/>
          </w:tcPr>
          <w:p w14:paraId="3C7C5C51"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1.15091%</w:t>
            </w:r>
          </w:p>
        </w:tc>
      </w:tr>
      <w:tr w:rsidR="00F32993" w:rsidRPr="00E0441D" w14:paraId="242790C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E4B76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229</w:t>
            </w:r>
          </w:p>
        </w:tc>
        <w:tc>
          <w:tcPr>
            <w:tcW w:w="2494" w:type="dxa"/>
            <w:tcBorders>
              <w:top w:val="nil"/>
              <w:left w:val="nil"/>
              <w:bottom w:val="single" w:sz="4" w:space="0" w:color="auto"/>
              <w:right w:val="single" w:sz="4" w:space="0" w:color="auto"/>
            </w:tcBorders>
            <w:shd w:val="clear" w:color="auto" w:fill="auto"/>
            <w:noWrap/>
            <w:vAlign w:val="center"/>
            <w:hideMark/>
          </w:tcPr>
          <w:p w14:paraId="195D1CD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1.16587%</w:t>
            </w:r>
          </w:p>
        </w:tc>
      </w:tr>
      <w:tr w:rsidR="00F32993" w:rsidRPr="00E0441D" w14:paraId="1BE97CB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EA497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230</w:t>
            </w:r>
          </w:p>
        </w:tc>
        <w:tc>
          <w:tcPr>
            <w:tcW w:w="2494" w:type="dxa"/>
            <w:tcBorders>
              <w:top w:val="nil"/>
              <w:left w:val="nil"/>
              <w:bottom w:val="single" w:sz="4" w:space="0" w:color="auto"/>
              <w:right w:val="single" w:sz="4" w:space="0" w:color="auto"/>
            </w:tcBorders>
            <w:shd w:val="clear" w:color="auto" w:fill="auto"/>
            <w:noWrap/>
            <w:vAlign w:val="center"/>
            <w:hideMark/>
          </w:tcPr>
          <w:p w14:paraId="6310F08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1.18103%</w:t>
            </w:r>
          </w:p>
        </w:tc>
      </w:tr>
      <w:tr w:rsidR="00F32993" w:rsidRPr="00E0441D" w14:paraId="547D0FED"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630984"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231</w:t>
            </w:r>
          </w:p>
        </w:tc>
        <w:tc>
          <w:tcPr>
            <w:tcW w:w="2494" w:type="dxa"/>
            <w:tcBorders>
              <w:top w:val="nil"/>
              <w:left w:val="nil"/>
              <w:bottom w:val="single" w:sz="4" w:space="0" w:color="auto"/>
              <w:right w:val="single" w:sz="4" w:space="0" w:color="auto"/>
            </w:tcBorders>
            <w:shd w:val="clear" w:color="auto" w:fill="auto"/>
            <w:noWrap/>
            <w:vAlign w:val="center"/>
            <w:hideMark/>
          </w:tcPr>
          <w:p w14:paraId="5D710942"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1.19638%</w:t>
            </w:r>
          </w:p>
        </w:tc>
      </w:tr>
      <w:tr w:rsidR="00F32993" w:rsidRPr="00E0441D" w14:paraId="063F652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D8E6F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232</w:t>
            </w:r>
          </w:p>
        </w:tc>
        <w:tc>
          <w:tcPr>
            <w:tcW w:w="2494" w:type="dxa"/>
            <w:tcBorders>
              <w:top w:val="nil"/>
              <w:left w:val="nil"/>
              <w:bottom w:val="single" w:sz="4" w:space="0" w:color="auto"/>
              <w:right w:val="single" w:sz="4" w:space="0" w:color="auto"/>
            </w:tcBorders>
            <w:shd w:val="clear" w:color="auto" w:fill="auto"/>
            <w:noWrap/>
            <w:vAlign w:val="center"/>
            <w:hideMark/>
          </w:tcPr>
          <w:p w14:paraId="082172D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1.21194%</w:t>
            </w:r>
          </w:p>
        </w:tc>
      </w:tr>
      <w:tr w:rsidR="00F32993" w:rsidRPr="00E0441D" w14:paraId="241679B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18EBE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233</w:t>
            </w:r>
          </w:p>
        </w:tc>
        <w:tc>
          <w:tcPr>
            <w:tcW w:w="2494" w:type="dxa"/>
            <w:tcBorders>
              <w:top w:val="nil"/>
              <w:left w:val="nil"/>
              <w:bottom w:val="single" w:sz="4" w:space="0" w:color="auto"/>
              <w:right w:val="single" w:sz="4" w:space="0" w:color="auto"/>
            </w:tcBorders>
            <w:shd w:val="clear" w:color="auto" w:fill="auto"/>
            <w:noWrap/>
            <w:vAlign w:val="center"/>
            <w:hideMark/>
          </w:tcPr>
          <w:p w14:paraId="5C1EC91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1.22769%</w:t>
            </w:r>
          </w:p>
        </w:tc>
      </w:tr>
      <w:tr w:rsidR="00F32993" w:rsidRPr="00E0441D" w14:paraId="70D093EC"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471D1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234</w:t>
            </w:r>
          </w:p>
        </w:tc>
        <w:tc>
          <w:tcPr>
            <w:tcW w:w="2494" w:type="dxa"/>
            <w:tcBorders>
              <w:top w:val="nil"/>
              <w:left w:val="nil"/>
              <w:bottom w:val="single" w:sz="4" w:space="0" w:color="auto"/>
              <w:right w:val="single" w:sz="4" w:space="0" w:color="auto"/>
            </w:tcBorders>
            <w:shd w:val="clear" w:color="auto" w:fill="auto"/>
            <w:noWrap/>
            <w:vAlign w:val="center"/>
            <w:hideMark/>
          </w:tcPr>
          <w:p w14:paraId="7C33F87B"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1.24365%</w:t>
            </w:r>
          </w:p>
        </w:tc>
      </w:tr>
      <w:tr w:rsidR="00F32993" w:rsidRPr="00E0441D" w14:paraId="70E20313"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C7ADB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235</w:t>
            </w:r>
          </w:p>
        </w:tc>
        <w:tc>
          <w:tcPr>
            <w:tcW w:w="2494" w:type="dxa"/>
            <w:tcBorders>
              <w:top w:val="nil"/>
              <w:left w:val="nil"/>
              <w:bottom w:val="single" w:sz="4" w:space="0" w:color="auto"/>
              <w:right w:val="single" w:sz="4" w:space="0" w:color="auto"/>
            </w:tcBorders>
            <w:shd w:val="clear" w:color="auto" w:fill="auto"/>
            <w:noWrap/>
            <w:vAlign w:val="center"/>
            <w:hideMark/>
          </w:tcPr>
          <w:p w14:paraId="635FE506"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1.25982%</w:t>
            </w:r>
          </w:p>
        </w:tc>
      </w:tr>
      <w:tr w:rsidR="00F32993" w:rsidRPr="00E0441D" w14:paraId="0CDC3970"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9CDF53"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236</w:t>
            </w:r>
          </w:p>
        </w:tc>
        <w:tc>
          <w:tcPr>
            <w:tcW w:w="2494" w:type="dxa"/>
            <w:tcBorders>
              <w:top w:val="nil"/>
              <w:left w:val="nil"/>
              <w:bottom w:val="single" w:sz="4" w:space="0" w:color="auto"/>
              <w:right w:val="single" w:sz="4" w:space="0" w:color="auto"/>
            </w:tcBorders>
            <w:shd w:val="clear" w:color="auto" w:fill="auto"/>
            <w:noWrap/>
            <w:vAlign w:val="center"/>
            <w:hideMark/>
          </w:tcPr>
          <w:p w14:paraId="02302A87"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1.27620%</w:t>
            </w:r>
          </w:p>
        </w:tc>
      </w:tr>
      <w:tr w:rsidR="00F32993" w:rsidRPr="00E0441D" w14:paraId="61EC7AAF"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94409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237</w:t>
            </w:r>
          </w:p>
        </w:tc>
        <w:tc>
          <w:tcPr>
            <w:tcW w:w="2494" w:type="dxa"/>
            <w:tcBorders>
              <w:top w:val="nil"/>
              <w:left w:val="nil"/>
              <w:bottom w:val="single" w:sz="4" w:space="0" w:color="auto"/>
              <w:right w:val="single" w:sz="4" w:space="0" w:color="auto"/>
            </w:tcBorders>
            <w:shd w:val="clear" w:color="auto" w:fill="auto"/>
            <w:noWrap/>
            <w:vAlign w:val="center"/>
            <w:hideMark/>
          </w:tcPr>
          <w:p w14:paraId="0D7F264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1.29279%</w:t>
            </w:r>
          </w:p>
        </w:tc>
      </w:tr>
      <w:tr w:rsidR="00F32993" w:rsidRPr="00E0441D" w14:paraId="609C051A"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2B864E"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238</w:t>
            </w:r>
          </w:p>
        </w:tc>
        <w:tc>
          <w:tcPr>
            <w:tcW w:w="2494" w:type="dxa"/>
            <w:tcBorders>
              <w:top w:val="nil"/>
              <w:left w:val="nil"/>
              <w:bottom w:val="single" w:sz="4" w:space="0" w:color="auto"/>
              <w:right w:val="single" w:sz="4" w:space="0" w:color="auto"/>
            </w:tcBorders>
            <w:shd w:val="clear" w:color="auto" w:fill="auto"/>
            <w:noWrap/>
            <w:vAlign w:val="center"/>
            <w:hideMark/>
          </w:tcPr>
          <w:p w14:paraId="48CC4C6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1.30959%</w:t>
            </w:r>
          </w:p>
        </w:tc>
      </w:tr>
      <w:tr w:rsidR="00F32993" w:rsidRPr="00E0441D" w14:paraId="0B6B6C12"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7C8FAF"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239</w:t>
            </w:r>
          </w:p>
        </w:tc>
        <w:tc>
          <w:tcPr>
            <w:tcW w:w="2494" w:type="dxa"/>
            <w:tcBorders>
              <w:top w:val="nil"/>
              <w:left w:val="nil"/>
              <w:bottom w:val="single" w:sz="4" w:space="0" w:color="auto"/>
              <w:right w:val="single" w:sz="4" w:space="0" w:color="auto"/>
            </w:tcBorders>
            <w:shd w:val="clear" w:color="auto" w:fill="auto"/>
            <w:noWrap/>
            <w:vAlign w:val="center"/>
            <w:hideMark/>
          </w:tcPr>
          <w:p w14:paraId="31A1133A"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1.32662%</w:t>
            </w:r>
          </w:p>
        </w:tc>
      </w:tr>
      <w:tr w:rsidR="00F32993" w:rsidRPr="00E0441D" w14:paraId="4E0F0D56" w14:textId="77777777" w:rsidTr="00AF536F">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1D9368"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240</w:t>
            </w:r>
          </w:p>
        </w:tc>
        <w:tc>
          <w:tcPr>
            <w:tcW w:w="2494" w:type="dxa"/>
            <w:tcBorders>
              <w:top w:val="nil"/>
              <w:left w:val="nil"/>
              <w:bottom w:val="single" w:sz="4" w:space="0" w:color="auto"/>
              <w:right w:val="single" w:sz="4" w:space="0" w:color="auto"/>
            </w:tcBorders>
            <w:shd w:val="clear" w:color="auto" w:fill="auto"/>
            <w:noWrap/>
            <w:vAlign w:val="center"/>
            <w:hideMark/>
          </w:tcPr>
          <w:p w14:paraId="10ACBE59" w14:textId="77777777" w:rsidR="00F32993" w:rsidRPr="00E0441D" w:rsidRDefault="00F32993" w:rsidP="00AF536F">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1.34377%</w:t>
            </w:r>
          </w:p>
        </w:tc>
      </w:tr>
    </w:tbl>
    <w:p w14:paraId="533A938D" w14:textId="77777777" w:rsidR="00F32993" w:rsidRPr="00DB2E9E" w:rsidRDefault="00F32993" w:rsidP="00DB2E9E">
      <w:pPr>
        <w:spacing w:after="0" w:line="240" w:lineRule="auto"/>
        <w:jc w:val="center"/>
        <w:rPr>
          <w:rFonts w:asciiTheme="minorHAnsi" w:hAnsiTheme="minorHAnsi"/>
          <w:b/>
          <w:bCs/>
          <w:sz w:val="22"/>
          <w:szCs w:val="22"/>
          <w:lang w:val="es-ES"/>
        </w:rPr>
      </w:pPr>
    </w:p>
    <w:sectPr w:rsidR="00F32993" w:rsidRPr="00DB2E9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46F80" w14:textId="77777777" w:rsidR="00BA5EA9" w:rsidRDefault="00BA5EA9">
      <w:pPr>
        <w:spacing w:after="0" w:line="240" w:lineRule="auto"/>
      </w:pPr>
      <w:r>
        <w:separator/>
      </w:r>
    </w:p>
  </w:endnote>
  <w:endnote w:type="continuationSeparator" w:id="0">
    <w:p w14:paraId="766A784C" w14:textId="77777777" w:rsidR="00BA5EA9" w:rsidRDefault="00BA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39411"/>
      <w:docPartObj>
        <w:docPartGallery w:val="Page Numbers (Bottom of Page)"/>
        <w:docPartUnique/>
      </w:docPartObj>
    </w:sdtPr>
    <w:sdtEndPr>
      <w:rPr>
        <w:rFonts w:asciiTheme="minorHAnsi" w:hAnsiTheme="minorHAnsi" w:cstheme="minorHAnsi"/>
        <w:noProof/>
        <w:sz w:val="22"/>
        <w:szCs w:val="22"/>
      </w:rPr>
    </w:sdtEndPr>
    <w:sdtContent>
      <w:p w14:paraId="05AE31C4" w14:textId="59826B8F" w:rsidR="00255998" w:rsidRPr="00255998" w:rsidRDefault="00255998">
        <w:pPr>
          <w:pStyle w:val="Footer"/>
          <w:jc w:val="right"/>
          <w:rPr>
            <w:rFonts w:asciiTheme="minorHAnsi" w:hAnsiTheme="minorHAnsi" w:cstheme="minorHAnsi"/>
            <w:sz w:val="22"/>
            <w:szCs w:val="22"/>
          </w:rPr>
        </w:pPr>
        <w:r w:rsidRPr="00255998">
          <w:rPr>
            <w:rFonts w:asciiTheme="minorHAnsi" w:hAnsiTheme="minorHAnsi" w:cstheme="minorHAnsi"/>
            <w:sz w:val="22"/>
            <w:szCs w:val="22"/>
          </w:rPr>
          <w:fldChar w:fldCharType="begin"/>
        </w:r>
        <w:r w:rsidRPr="00255998">
          <w:rPr>
            <w:rFonts w:asciiTheme="minorHAnsi" w:hAnsiTheme="minorHAnsi" w:cstheme="minorHAnsi"/>
            <w:sz w:val="22"/>
            <w:szCs w:val="22"/>
          </w:rPr>
          <w:instrText xml:space="preserve"> PAGE   \* MERGEFORMAT </w:instrText>
        </w:r>
        <w:r w:rsidRPr="00255998">
          <w:rPr>
            <w:rFonts w:asciiTheme="minorHAnsi" w:hAnsiTheme="minorHAnsi" w:cstheme="minorHAnsi"/>
            <w:sz w:val="22"/>
            <w:szCs w:val="22"/>
          </w:rPr>
          <w:fldChar w:fldCharType="separate"/>
        </w:r>
        <w:r w:rsidRPr="00255998">
          <w:rPr>
            <w:rFonts w:asciiTheme="minorHAnsi" w:hAnsiTheme="minorHAnsi" w:cstheme="minorHAnsi"/>
            <w:noProof/>
            <w:sz w:val="22"/>
            <w:szCs w:val="22"/>
          </w:rPr>
          <w:t>2</w:t>
        </w:r>
        <w:r w:rsidRPr="00255998">
          <w:rPr>
            <w:rFonts w:asciiTheme="minorHAnsi" w:hAnsiTheme="minorHAnsi" w:cstheme="minorHAnsi"/>
            <w:noProof/>
            <w:sz w:val="22"/>
            <w:szCs w:val="22"/>
          </w:rPr>
          <w:fldChar w:fldCharType="end"/>
        </w:r>
      </w:p>
    </w:sdtContent>
  </w:sdt>
  <w:p w14:paraId="463B5CCA" w14:textId="77777777" w:rsidR="00255998" w:rsidRDefault="00255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23D9E" w14:textId="77777777" w:rsidR="00BA5EA9" w:rsidRDefault="00BA5EA9">
      <w:pPr>
        <w:spacing w:after="0" w:line="240" w:lineRule="auto"/>
      </w:pPr>
      <w:r>
        <w:separator/>
      </w:r>
    </w:p>
  </w:footnote>
  <w:footnote w:type="continuationSeparator" w:id="0">
    <w:p w14:paraId="47A21369" w14:textId="77777777" w:rsidR="00BA5EA9" w:rsidRDefault="00BA5EA9">
      <w:pPr>
        <w:spacing w:after="0" w:line="240" w:lineRule="auto"/>
      </w:pPr>
      <w:r>
        <w:continuationSeparator/>
      </w:r>
    </w:p>
  </w:footnote>
  <w:footnote w:id="1">
    <w:p w14:paraId="5C5A3F54" w14:textId="77777777" w:rsidR="00D61A09" w:rsidRPr="009F7E12" w:rsidRDefault="00D61A09" w:rsidP="00D61A09">
      <w:pPr>
        <w:pStyle w:val="FootnoteText"/>
        <w:jc w:val="both"/>
        <w:rPr>
          <w:rFonts w:asciiTheme="minorHAnsi" w:hAnsiTheme="minorHAnsi"/>
          <w:sz w:val="18"/>
          <w:szCs w:val="18"/>
        </w:rPr>
      </w:pPr>
      <w:r w:rsidRPr="0054343D">
        <w:rPr>
          <w:rStyle w:val="FootnoteReference"/>
          <w:rFonts w:asciiTheme="minorHAnsi" w:hAnsiTheme="minorHAnsi"/>
        </w:rPr>
        <w:footnoteRef/>
      </w:r>
      <w:r w:rsidRPr="0054343D">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2">
    <w:p w14:paraId="164A098A" w14:textId="0A12E287" w:rsidR="00D61A09" w:rsidRPr="005E04AC" w:rsidRDefault="00D61A09" w:rsidP="0083029B">
      <w:pPr>
        <w:pStyle w:val="FootnoteText"/>
        <w:jc w:val="both"/>
        <w:rPr>
          <w:rFonts w:asciiTheme="minorHAnsi" w:hAnsiTheme="minorHAnsi" w:cstheme="minorHAnsi"/>
          <w:sz w:val="18"/>
          <w:szCs w:val="18"/>
          <w:lang w:val="es-419"/>
        </w:rPr>
      </w:pPr>
      <w:r w:rsidRPr="00315260">
        <w:rPr>
          <w:rStyle w:val="FootnoteReference"/>
          <w:rFonts w:asciiTheme="minorHAnsi" w:hAnsiTheme="minorHAnsi" w:cstheme="minorHAnsi"/>
          <w:sz w:val="18"/>
          <w:szCs w:val="18"/>
        </w:rPr>
        <w:footnoteRef/>
      </w:r>
      <w:r w:rsidRPr="00315260">
        <w:rPr>
          <w:rFonts w:asciiTheme="minorHAnsi" w:hAnsiTheme="minorHAnsi" w:cstheme="minorHAnsi"/>
          <w:sz w:val="18"/>
          <w:szCs w:val="18"/>
        </w:rPr>
        <w:t xml:space="preserve"> E</w:t>
      </w:r>
      <w:r w:rsidRPr="00315260">
        <w:rPr>
          <w:rFonts w:asciiTheme="minorHAnsi" w:hAnsiTheme="minorHAnsi" w:cstheme="minorHAnsi"/>
          <w:sz w:val="18"/>
          <w:szCs w:val="18"/>
          <w:lang w:val="es-419"/>
        </w:rPr>
        <w:t>l Licitante deberá seleccionar como Tasa de Interés Moratoria una de entre las dos opciones revistas, señalando cuál resultará aplicable a su Oferta de Crédito.</w:t>
      </w:r>
    </w:p>
  </w:footnote>
  <w:footnote w:id="3">
    <w:p w14:paraId="7623CF76" w14:textId="77777777" w:rsidR="00A968BB" w:rsidRPr="00C552A4" w:rsidRDefault="00A968BB" w:rsidP="00A968BB">
      <w:pPr>
        <w:pStyle w:val="FootnoteText"/>
        <w:jc w:val="both"/>
        <w:rPr>
          <w:rFonts w:asciiTheme="minorHAnsi" w:hAnsiTheme="minorHAnsi"/>
          <w:sz w:val="18"/>
          <w:szCs w:val="18"/>
          <w:lang w:val="es-419"/>
        </w:rPr>
      </w:pPr>
      <w:r w:rsidRPr="00C552A4">
        <w:rPr>
          <w:rStyle w:val="FootnoteReference"/>
          <w:rFonts w:asciiTheme="minorHAnsi" w:hAnsiTheme="minorHAnsi"/>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w:t>
      </w:r>
      <w:r>
        <w:rPr>
          <w:rFonts w:asciiTheme="minorHAnsi" w:hAnsiTheme="minorHAnsi" w:cstheme="minorHAnsi"/>
          <w:sz w:val="18"/>
          <w:szCs w:val="18"/>
          <w:lang w:val="es-419"/>
        </w:rPr>
        <w:t>Modelo de Contrato de Crédito que se adjunte a la Oferta deberá ser a última versión publicada en la Página Oficial de la Secretaría</w:t>
      </w:r>
      <w:r w:rsidRPr="00C552A4">
        <w:rPr>
          <w:rFonts w:asciiTheme="minorHAnsi" w:hAnsiTheme="minorHAnsi" w:cstheme="minorHAnsi"/>
          <w:sz w:val="18"/>
          <w:szCs w:val="18"/>
          <w:lang w:val="es-419"/>
        </w:rPr>
        <w:t>.</w:t>
      </w:r>
    </w:p>
  </w:footnote>
  <w:footnote w:id="4">
    <w:p w14:paraId="0497743E" w14:textId="77777777" w:rsidR="00D61A09" w:rsidRPr="00CE385A" w:rsidRDefault="00D61A09" w:rsidP="00255998">
      <w:pPr>
        <w:pStyle w:val="FootnoteText"/>
        <w:jc w:val="both"/>
        <w:rPr>
          <w:rFonts w:asciiTheme="minorHAnsi" w:hAnsiTheme="minorHAnsi" w:cstheme="minorHAnsi"/>
          <w:sz w:val="18"/>
          <w:szCs w:val="18"/>
        </w:rPr>
      </w:pPr>
      <w:r w:rsidRPr="00CE385A">
        <w:rPr>
          <w:rStyle w:val="FootnoteReference"/>
          <w:rFonts w:asciiTheme="minorHAnsi" w:hAnsiTheme="minorHAnsi" w:cstheme="minorHAnsi"/>
          <w:sz w:val="18"/>
          <w:szCs w:val="18"/>
        </w:rPr>
        <w:footnoteRef/>
      </w:r>
      <w:r w:rsidRPr="00CE385A">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E5A0" w14:textId="63AAC6B8" w:rsidR="00D61A09" w:rsidRPr="0016115F" w:rsidRDefault="00D61A09" w:rsidP="0083029B">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Licitación Financiamiento IPP</w:t>
    </w:r>
  </w:p>
  <w:p w14:paraId="07CD0BC9" w14:textId="1DEE4FAE" w:rsidR="00D61A09" w:rsidRPr="0016115F" w:rsidRDefault="00D61A09" w:rsidP="0016115F">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Formato de Oferta de Crédito Participaciones</w:t>
    </w:r>
  </w:p>
  <w:p w14:paraId="5F983BB9" w14:textId="05F8ECD9" w:rsidR="00D61A09" w:rsidRPr="0095263D" w:rsidRDefault="00A733E7" w:rsidP="0083029B">
    <w:pPr>
      <w:pStyle w:val="Header"/>
      <w:jc w:val="right"/>
      <w:rPr>
        <w:rFonts w:asciiTheme="minorHAnsi" w:hAnsiTheme="minorHAnsi"/>
        <w:b/>
        <w:bCs/>
        <w:i/>
        <w:iCs/>
        <w:color w:val="404040" w:themeColor="text1" w:themeTint="BF"/>
        <w:sz w:val="18"/>
        <w:szCs w:val="18"/>
        <w:lang w:val="es-ES_tradnl"/>
      </w:rPr>
    </w:pPr>
    <w:r>
      <w:rPr>
        <w:rFonts w:asciiTheme="minorHAnsi" w:hAnsiTheme="minorHAnsi"/>
        <w:b/>
        <w:bCs/>
        <w:i/>
        <w:iCs/>
        <w:color w:val="404040" w:themeColor="text1" w:themeTint="BF"/>
        <w:sz w:val="18"/>
        <w:szCs w:val="18"/>
        <w:lang w:val="es-ES_tradnl"/>
      </w:rPr>
      <w:t>Tercera</w:t>
    </w:r>
    <w:r w:rsidR="00D61A09">
      <w:rPr>
        <w:rFonts w:asciiTheme="minorHAnsi" w:hAnsiTheme="minorHAnsi"/>
        <w:b/>
        <w:bCs/>
        <w:i/>
        <w:iCs/>
        <w:color w:val="404040" w:themeColor="text1" w:themeTint="BF"/>
        <w:sz w:val="18"/>
        <w:szCs w:val="18"/>
        <w:lang w:val="es-ES_tradnl"/>
      </w:rPr>
      <w:t xml:space="preserve"> </w:t>
    </w:r>
    <w:r>
      <w:rPr>
        <w:rFonts w:asciiTheme="minorHAnsi" w:hAnsiTheme="minorHAnsi"/>
        <w:b/>
        <w:bCs/>
        <w:i/>
        <w:iCs/>
        <w:color w:val="404040" w:themeColor="text1" w:themeTint="BF"/>
        <w:sz w:val="18"/>
        <w:szCs w:val="18"/>
        <w:lang w:val="es-ES_tradnl"/>
      </w:rPr>
      <w:t>V</w:t>
    </w:r>
    <w:r w:rsidR="00D61A09">
      <w:rPr>
        <w:rFonts w:asciiTheme="minorHAnsi" w:hAnsiTheme="minorHAnsi"/>
        <w:b/>
        <w:bCs/>
        <w:i/>
        <w:iCs/>
        <w:color w:val="404040" w:themeColor="text1" w:themeTint="BF"/>
        <w:sz w:val="18"/>
        <w:szCs w:val="18"/>
        <w:lang w:val="es-ES_tradnl"/>
      </w:rPr>
      <w:t xml:space="preserve">ersión </w:t>
    </w:r>
  </w:p>
  <w:p w14:paraId="5A674D5A" w14:textId="77777777" w:rsidR="00D61A09" w:rsidRPr="0016115F" w:rsidRDefault="00D61A09" w:rsidP="0083029B">
    <w:pPr>
      <w:pStyle w:val="Header"/>
      <w:jc w:val="center"/>
      <w:rPr>
        <w:rFonts w:asciiTheme="minorHAnsi" w:hAnsiTheme="minorHAnsi"/>
        <w:i/>
        <w:sz w:val="22"/>
        <w:szCs w:val="22"/>
      </w:rPr>
    </w:pPr>
  </w:p>
  <w:p w14:paraId="6049DDA2" w14:textId="0FBB5D50" w:rsidR="00D61A09" w:rsidRPr="0016115F" w:rsidRDefault="00D61A09" w:rsidP="0083029B">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0CC871DC" w14:textId="77777777" w:rsidR="00D61A09" w:rsidRPr="0016115F" w:rsidRDefault="00D61A09" w:rsidP="0083029B">
    <w:pPr>
      <w:pStyle w:val="Header"/>
      <w:jc w:val="center"/>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D01767"/>
    <w:multiLevelType w:val="hybridMultilevel"/>
    <w:tmpl w:val="081C5EDE"/>
    <w:lvl w:ilvl="0" w:tplc="092C5E3A">
      <w:start w:val="1"/>
      <w:numFmt w:val="lowerLetter"/>
      <w:lvlText w:val="(%1)"/>
      <w:lvlJc w:val="left"/>
      <w:pPr>
        <w:ind w:left="927" w:hanging="360"/>
      </w:pPr>
      <w:rPr>
        <w:rFonts w:cs="Arial" w:hint="default"/>
        <w:i/>
        <w:iCs w:val="0"/>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65FC3BEC"/>
    <w:multiLevelType w:val="hybridMultilevel"/>
    <w:tmpl w:val="B168708C"/>
    <w:lvl w:ilvl="0" w:tplc="1C4CF4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CF155F"/>
    <w:multiLevelType w:val="hybridMultilevel"/>
    <w:tmpl w:val="5818F0B0"/>
    <w:lvl w:ilvl="0" w:tplc="F9BA182A">
      <w:start w:val="1"/>
      <w:numFmt w:val="lowerLetter"/>
      <w:lvlText w:val="(%1)"/>
      <w:lvlJc w:val="left"/>
      <w:pPr>
        <w:ind w:left="360" w:hanging="360"/>
      </w:pPr>
      <w:rPr>
        <w:rFonts w:cs="Arial"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E"/>
    <w:rsid w:val="0002197D"/>
    <w:rsid w:val="00090F44"/>
    <w:rsid w:val="000A6AAC"/>
    <w:rsid w:val="000D1BA9"/>
    <w:rsid w:val="00106954"/>
    <w:rsid w:val="00113030"/>
    <w:rsid w:val="00131D9A"/>
    <w:rsid w:val="00140DE4"/>
    <w:rsid w:val="0016115F"/>
    <w:rsid w:val="00172C81"/>
    <w:rsid w:val="001835CA"/>
    <w:rsid w:val="001B39F6"/>
    <w:rsid w:val="001C1F65"/>
    <w:rsid w:val="001F300D"/>
    <w:rsid w:val="00255998"/>
    <w:rsid w:val="002B5628"/>
    <w:rsid w:val="002D21C7"/>
    <w:rsid w:val="00302034"/>
    <w:rsid w:val="0031065C"/>
    <w:rsid w:val="00315260"/>
    <w:rsid w:val="003633E2"/>
    <w:rsid w:val="00371E4D"/>
    <w:rsid w:val="003D503D"/>
    <w:rsid w:val="003E7117"/>
    <w:rsid w:val="0040242F"/>
    <w:rsid w:val="004A39DF"/>
    <w:rsid w:val="005024F8"/>
    <w:rsid w:val="0054343D"/>
    <w:rsid w:val="00552D2D"/>
    <w:rsid w:val="00570805"/>
    <w:rsid w:val="00592443"/>
    <w:rsid w:val="005A5421"/>
    <w:rsid w:val="005E04AC"/>
    <w:rsid w:val="005E6543"/>
    <w:rsid w:val="0063743C"/>
    <w:rsid w:val="00661A6E"/>
    <w:rsid w:val="006969BE"/>
    <w:rsid w:val="006D653A"/>
    <w:rsid w:val="006F11DB"/>
    <w:rsid w:val="00700FDA"/>
    <w:rsid w:val="007110C0"/>
    <w:rsid w:val="007433F2"/>
    <w:rsid w:val="00750634"/>
    <w:rsid w:val="0076183C"/>
    <w:rsid w:val="0077576B"/>
    <w:rsid w:val="007D49E7"/>
    <w:rsid w:val="00810AE1"/>
    <w:rsid w:val="0083029B"/>
    <w:rsid w:val="008D66C5"/>
    <w:rsid w:val="008F2751"/>
    <w:rsid w:val="00953ED3"/>
    <w:rsid w:val="009A6525"/>
    <w:rsid w:val="009D3CD9"/>
    <w:rsid w:val="009E6E98"/>
    <w:rsid w:val="00A624B6"/>
    <w:rsid w:val="00A733E7"/>
    <w:rsid w:val="00A968BB"/>
    <w:rsid w:val="00AB1645"/>
    <w:rsid w:val="00AB3DDF"/>
    <w:rsid w:val="00AE7B10"/>
    <w:rsid w:val="00AF536F"/>
    <w:rsid w:val="00B11C25"/>
    <w:rsid w:val="00B53541"/>
    <w:rsid w:val="00B62580"/>
    <w:rsid w:val="00BA5EA9"/>
    <w:rsid w:val="00BD2A12"/>
    <w:rsid w:val="00BD36EA"/>
    <w:rsid w:val="00BD7DE7"/>
    <w:rsid w:val="00C43027"/>
    <w:rsid w:val="00CE385A"/>
    <w:rsid w:val="00D32CE7"/>
    <w:rsid w:val="00D61A09"/>
    <w:rsid w:val="00DB2E9E"/>
    <w:rsid w:val="00DE6279"/>
    <w:rsid w:val="00E5562F"/>
    <w:rsid w:val="00EA6A9F"/>
    <w:rsid w:val="00EE51FE"/>
    <w:rsid w:val="00F2436A"/>
    <w:rsid w:val="00F32993"/>
    <w:rsid w:val="00F34CDF"/>
    <w:rsid w:val="00FB17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8DED"/>
  <w15:chartTrackingRefBased/>
  <w15:docId w15:val="{05320F4B-EA3F-1B46-A84E-934971D2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BE"/>
    <w:pPr>
      <w:spacing w:after="160" w:line="259" w:lineRule="auto"/>
    </w:pPr>
    <w:rPr>
      <w:rFonts w:ascii="Times New Roman" w:hAnsi="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9BE"/>
    <w:rPr>
      <w:rFonts w:ascii="Times New Roman" w:hAnsi="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9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969BE"/>
    <w:rPr>
      <w:rFonts w:ascii="Times New Roman" w:hAnsi="Times New Roman" w:cs="Times New Roman"/>
      <w:szCs w:val="28"/>
    </w:rPr>
  </w:style>
  <w:style w:type="paragraph" w:customStyle="1" w:styleId="Sinespaciado1">
    <w:name w:val="Sin espaciado1"/>
    <w:uiPriority w:val="1"/>
    <w:qFormat/>
    <w:rsid w:val="006969BE"/>
    <w:rPr>
      <w:rFonts w:ascii="Times New Roman" w:eastAsia="Times New Roman" w:hAnsi="Times New Roman" w:cs="Times New Roman"/>
      <w:sz w:val="20"/>
      <w:szCs w:val="20"/>
      <w:lang w:val="es-ES_tradnl" w:eastAsia="es-ES"/>
    </w:rPr>
  </w:style>
  <w:style w:type="character" w:styleId="Hyperlink">
    <w:name w:val="Hyperlink"/>
    <w:basedOn w:val="DefaultParagraphFont"/>
    <w:uiPriority w:val="99"/>
    <w:unhideWhenUsed/>
    <w:rsid w:val="006969BE"/>
    <w:rPr>
      <w:color w:val="0563C1" w:themeColor="hyperlink"/>
      <w:u w:val="single"/>
    </w:rPr>
  </w:style>
  <w:style w:type="paragraph" w:customStyle="1" w:styleId="Default">
    <w:name w:val="Default"/>
    <w:rsid w:val="006969B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969BE"/>
    <w:rPr>
      <w:sz w:val="18"/>
      <w:szCs w:val="18"/>
    </w:rPr>
  </w:style>
  <w:style w:type="paragraph" w:styleId="CommentText">
    <w:name w:val="annotation text"/>
    <w:basedOn w:val="Normal"/>
    <w:link w:val="CommentTextChar"/>
    <w:uiPriority w:val="99"/>
    <w:semiHidden/>
    <w:unhideWhenUsed/>
    <w:rsid w:val="006969BE"/>
    <w:pPr>
      <w:spacing w:line="240" w:lineRule="auto"/>
    </w:pPr>
    <w:rPr>
      <w:szCs w:val="24"/>
    </w:rPr>
  </w:style>
  <w:style w:type="character" w:customStyle="1" w:styleId="CommentTextChar">
    <w:name w:val="Comment Text Char"/>
    <w:basedOn w:val="DefaultParagraphFont"/>
    <w:link w:val="CommentText"/>
    <w:uiPriority w:val="99"/>
    <w:semiHidden/>
    <w:rsid w:val="006969BE"/>
    <w:rPr>
      <w:rFonts w:ascii="Times New Roman" w:hAnsi="Times New Roman" w:cs="Times New Roman"/>
    </w:rPr>
  </w:style>
  <w:style w:type="paragraph" w:styleId="BalloonText">
    <w:name w:val="Balloon Text"/>
    <w:basedOn w:val="Normal"/>
    <w:link w:val="BalloonTextChar"/>
    <w:uiPriority w:val="99"/>
    <w:semiHidden/>
    <w:unhideWhenUsed/>
    <w:rsid w:val="006969B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969BE"/>
    <w:rPr>
      <w:rFonts w:ascii="Times New Roman" w:hAnsi="Times New Roman" w:cs="Times New Roman"/>
      <w:sz w:val="18"/>
      <w:szCs w:val="18"/>
    </w:rPr>
  </w:style>
  <w:style w:type="paragraph" w:styleId="Footer">
    <w:name w:val="footer"/>
    <w:basedOn w:val="Normal"/>
    <w:link w:val="FooterChar"/>
    <w:uiPriority w:val="99"/>
    <w:unhideWhenUsed/>
    <w:rsid w:val="0016115F"/>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115F"/>
    <w:rPr>
      <w:rFonts w:ascii="Times New Roman" w:hAnsi="Times New Roman" w:cs="Times New Roman"/>
      <w:szCs w:val="28"/>
    </w:rPr>
  </w:style>
  <w:style w:type="paragraph" w:styleId="ListParagraph">
    <w:name w:val="List Paragraph"/>
    <w:basedOn w:val="Normal"/>
    <w:link w:val="ListParagraphChar"/>
    <w:uiPriority w:val="1"/>
    <w:qFormat/>
    <w:rsid w:val="00BD7DE7"/>
    <w:pPr>
      <w:spacing w:line="254"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BD7DE7"/>
    <w:rPr>
      <w:sz w:val="22"/>
      <w:szCs w:val="22"/>
    </w:rPr>
  </w:style>
  <w:style w:type="paragraph" w:styleId="FootnoteText">
    <w:name w:val="footnote text"/>
    <w:basedOn w:val="Normal"/>
    <w:link w:val="FootnoteTextChar"/>
    <w:uiPriority w:val="99"/>
    <w:semiHidden/>
    <w:unhideWhenUsed/>
    <w:rsid w:val="00830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29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3029B"/>
    <w:rPr>
      <w:vertAlign w:val="superscript"/>
    </w:rPr>
  </w:style>
  <w:style w:type="paragraph" w:styleId="CommentSubject">
    <w:name w:val="annotation subject"/>
    <w:basedOn w:val="CommentText"/>
    <w:next w:val="CommentText"/>
    <w:link w:val="CommentSubjectChar"/>
    <w:uiPriority w:val="99"/>
    <w:semiHidden/>
    <w:unhideWhenUsed/>
    <w:rsid w:val="00315260"/>
    <w:rPr>
      <w:b/>
      <w:bCs/>
      <w:sz w:val="20"/>
      <w:szCs w:val="20"/>
    </w:rPr>
  </w:style>
  <w:style w:type="character" w:customStyle="1" w:styleId="CommentSubjectChar">
    <w:name w:val="Comment Subject Char"/>
    <w:basedOn w:val="CommentTextChar"/>
    <w:link w:val="CommentSubject"/>
    <w:uiPriority w:val="99"/>
    <w:semiHidden/>
    <w:rsid w:val="00315260"/>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2157</Words>
  <Characters>11866</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Asesoría Jurídica</dc:creator>
  <cp:keywords/>
  <dc:description/>
  <cp:lastModifiedBy>Autor</cp:lastModifiedBy>
  <cp:revision>6</cp:revision>
  <dcterms:created xsi:type="dcterms:W3CDTF">2019-12-19T03:54:00Z</dcterms:created>
  <dcterms:modified xsi:type="dcterms:W3CDTF">2019-12-20T22:33:00Z</dcterms:modified>
</cp:coreProperties>
</file>